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752A4" w14:textId="23EC3CDF" w:rsidR="00A050C5" w:rsidRPr="005B1F20" w:rsidRDefault="00A050C5" w:rsidP="00A277A0">
      <w:pPr>
        <w:spacing w:line="240" w:lineRule="exact"/>
        <w:jc w:val="center"/>
        <w:rPr>
          <w:rFonts w:ascii="ＭＳ 明朝" w:eastAsia="ＭＳ 明朝" w:hAnsi="ＭＳ 明朝"/>
        </w:rPr>
      </w:pPr>
      <w:r w:rsidRPr="005B1F20">
        <w:rPr>
          <w:rFonts w:ascii="ＭＳ 明朝" w:eastAsia="ＭＳ 明朝" w:hAnsi="ＭＳ 明朝" w:hint="eastAsia"/>
        </w:rPr>
        <w:t>長崎県中学校</w:t>
      </w:r>
      <w:r w:rsidR="00FE289F">
        <w:rPr>
          <w:rFonts w:ascii="ＭＳ 明朝" w:eastAsia="ＭＳ 明朝" w:hAnsi="ＭＳ 明朝" w:hint="eastAsia"/>
        </w:rPr>
        <w:t>軟式野球競技新人</w:t>
      </w:r>
      <w:r w:rsidR="00006845" w:rsidRPr="005B1F20">
        <w:rPr>
          <w:rFonts w:ascii="ＭＳ 明朝" w:eastAsia="ＭＳ 明朝" w:hAnsi="ＭＳ 明朝" w:hint="eastAsia"/>
        </w:rPr>
        <w:t>大会　軟式野球競技</w:t>
      </w:r>
    </w:p>
    <w:p w14:paraId="051856C5" w14:textId="6AC1B64B" w:rsidR="00A050C5" w:rsidRPr="005B1F20" w:rsidRDefault="00A050C5" w:rsidP="00A277A0">
      <w:pPr>
        <w:spacing w:line="800" w:lineRule="exact"/>
        <w:jc w:val="center"/>
        <w:rPr>
          <w:rFonts w:ascii="ＭＳ 明朝" w:eastAsia="ＭＳ 明朝" w:hAnsi="ＭＳ 明朝"/>
          <w:b/>
          <w:bCs/>
          <w:w w:val="150"/>
          <w:sz w:val="72"/>
          <w:szCs w:val="144"/>
        </w:rPr>
      </w:pPr>
      <w:r w:rsidRPr="005B1F20">
        <w:rPr>
          <w:rFonts w:ascii="ＭＳ 明朝" w:eastAsia="ＭＳ 明朝" w:hAnsi="ＭＳ 明朝" w:hint="eastAsia"/>
          <w:b/>
          <w:bCs/>
          <w:w w:val="150"/>
          <w:sz w:val="72"/>
          <w:szCs w:val="144"/>
        </w:rPr>
        <w:t>特　別　規　定</w:t>
      </w:r>
    </w:p>
    <w:p w14:paraId="037FEE99" w14:textId="77777777" w:rsidR="0078186F" w:rsidRDefault="0078186F" w:rsidP="00BC0132">
      <w:pPr>
        <w:spacing w:line="240" w:lineRule="exact"/>
        <w:jc w:val="right"/>
        <w:rPr>
          <w:rFonts w:ascii="ＭＳ 明朝" w:eastAsia="ＭＳ 明朝" w:hAnsi="ＭＳ 明朝"/>
        </w:rPr>
      </w:pPr>
    </w:p>
    <w:p w14:paraId="247B4F03" w14:textId="3FF3B552" w:rsidR="00A050C5" w:rsidRPr="005B1F20" w:rsidRDefault="00A050C5" w:rsidP="00BC0132">
      <w:pPr>
        <w:spacing w:line="240" w:lineRule="exact"/>
        <w:jc w:val="right"/>
        <w:rPr>
          <w:rFonts w:ascii="ＭＳ 明朝" w:eastAsia="ＭＳ 明朝" w:hAnsi="ＭＳ 明朝"/>
        </w:rPr>
      </w:pPr>
      <w:r w:rsidRPr="005B1F20">
        <w:rPr>
          <w:rFonts w:ascii="ＭＳ 明朝" w:eastAsia="ＭＳ 明朝" w:hAnsi="ＭＳ 明朝" w:hint="eastAsia"/>
        </w:rPr>
        <w:t>長崎県中学校体育連盟軟式野球競技専門部</w:t>
      </w:r>
    </w:p>
    <w:p w14:paraId="386B60E4" w14:textId="3FE6D48E" w:rsidR="006625E5" w:rsidRPr="005B1F20" w:rsidRDefault="006625E5" w:rsidP="00BC0132">
      <w:pPr>
        <w:spacing w:line="240" w:lineRule="exact"/>
        <w:jc w:val="left"/>
        <w:rPr>
          <w:rFonts w:ascii="ＭＳ 明朝" w:eastAsia="ＭＳ 明朝" w:hAnsi="ＭＳ 明朝"/>
          <w:sz w:val="22"/>
        </w:rPr>
      </w:pPr>
      <w:r w:rsidRPr="005B1F20">
        <w:rPr>
          <w:rFonts w:ascii="ＭＳ 明朝" w:eastAsia="ＭＳ 明朝" w:hAnsi="ＭＳ 明朝" w:hint="eastAsia"/>
          <w:sz w:val="22"/>
        </w:rPr>
        <w:t>【競技を行うにあたって】</w:t>
      </w:r>
    </w:p>
    <w:p w14:paraId="0A70EB1D" w14:textId="69ED1E59" w:rsidR="006625E5" w:rsidRPr="005B1F20" w:rsidRDefault="005B1F20" w:rsidP="00BC0132">
      <w:pPr>
        <w:pStyle w:val="a3"/>
        <w:numPr>
          <w:ilvl w:val="0"/>
          <w:numId w:val="4"/>
        </w:numPr>
        <w:spacing w:line="240" w:lineRule="exact"/>
        <w:ind w:leftChars="0"/>
        <w:jc w:val="left"/>
        <w:rPr>
          <w:rFonts w:ascii="ＭＳ 明朝" w:eastAsia="ＭＳ 明朝" w:hAnsi="ＭＳ 明朝"/>
        </w:rPr>
      </w:pPr>
      <w:r>
        <w:rPr>
          <w:rFonts w:ascii="ＭＳ 明朝" w:eastAsia="ＭＳ 明朝" w:hAnsi="ＭＳ 明朝" w:hint="eastAsia"/>
        </w:rPr>
        <w:t>１</w:t>
      </w:r>
      <w:r w:rsidR="006625E5" w:rsidRPr="005B1F20">
        <w:rPr>
          <w:rFonts w:ascii="ＭＳ 明朝" w:eastAsia="ＭＳ 明朝" w:hAnsi="ＭＳ 明朝" w:hint="eastAsia"/>
        </w:rPr>
        <w:t>チーム</w:t>
      </w:r>
      <w:r>
        <w:rPr>
          <w:rFonts w:ascii="ＭＳ 明朝" w:eastAsia="ＭＳ 明朝" w:hAnsi="ＭＳ 明朝" w:hint="eastAsia"/>
        </w:rPr>
        <w:t>９</w:t>
      </w:r>
      <w:r w:rsidR="006625E5" w:rsidRPr="005B1F20">
        <w:rPr>
          <w:rFonts w:ascii="ＭＳ 明朝" w:eastAsia="ＭＳ 明朝" w:hAnsi="ＭＳ 明朝" w:hint="eastAsia"/>
        </w:rPr>
        <w:t>名からの参加を認める。</w:t>
      </w:r>
    </w:p>
    <w:p w14:paraId="28F87AAC" w14:textId="2896323A" w:rsidR="006625E5" w:rsidRPr="00BC0132" w:rsidRDefault="006625E5" w:rsidP="00FE289F">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試合時間の制限は行わない。</w:t>
      </w:r>
      <w:r w:rsidR="00505109">
        <w:rPr>
          <w:rFonts w:ascii="ＭＳ 明朝" w:eastAsia="ＭＳ 明朝" w:hAnsi="ＭＳ 明朝" w:hint="eastAsia"/>
        </w:rPr>
        <w:t>（天候によっては、時間制限を設けることがある。）</w:t>
      </w:r>
    </w:p>
    <w:p w14:paraId="23A30E95" w14:textId="5B172E75" w:rsidR="006625E5" w:rsidRPr="005B1F20" w:rsidRDefault="006625E5"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天候等による大会実施の可否</w:t>
      </w:r>
      <w:r w:rsidR="00D177FC" w:rsidRPr="005B1F20">
        <w:rPr>
          <w:rFonts w:ascii="ＭＳ 明朝" w:eastAsia="ＭＳ 明朝" w:hAnsi="ＭＳ 明朝"/>
        </w:rPr>
        <w:t>、</w:t>
      </w:r>
      <w:r w:rsidRPr="005B1F20">
        <w:rPr>
          <w:rFonts w:ascii="ＭＳ 明朝" w:eastAsia="ＭＳ 明朝" w:hAnsi="ＭＳ 明朝"/>
        </w:rPr>
        <w:t>試合の中断及び日程の変更は</w:t>
      </w:r>
      <w:r w:rsidR="00EB2547" w:rsidRPr="005B1F20">
        <w:rPr>
          <w:rFonts w:ascii="ＭＳ 明朝" w:eastAsia="ＭＳ 明朝" w:hAnsi="ＭＳ 明朝" w:hint="eastAsia"/>
        </w:rPr>
        <w:t>、</w:t>
      </w:r>
      <w:r w:rsidRPr="005B1F20">
        <w:rPr>
          <w:rFonts w:ascii="ＭＳ 明朝" w:eastAsia="ＭＳ 明朝" w:hAnsi="ＭＳ 明朝"/>
        </w:rPr>
        <w:t>大会本部で決定する。降雨等に</w:t>
      </w:r>
      <w:r w:rsidRPr="005B1F20">
        <w:rPr>
          <w:rFonts w:ascii="ＭＳ 明朝" w:eastAsia="ＭＳ 明朝" w:hAnsi="ＭＳ 明朝" w:hint="eastAsia"/>
        </w:rPr>
        <w:t>よる順延などの場合</w:t>
      </w:r>
      <w:r w:rsidR="00EB2547" w:rsidRPr="005B1F20">
        <w:rPr>
          <w:rFonts w:ascii="ＭＳ 明朝" w:eastAsia="ＭＳ 明朝" w:hAnsi="ＭＳ 明朝" w:hint="eastAsia"/>
        </w:rPr>
        <w:t>、</w:t>
      </w:r>
      <w:r w:rsidRPr="005B1F20">
        <w:rPr>
          <w:rFonts w:ascii="ＭＳ 明朝" w:eastAsia="ＭＳ 明朝" w:hAnsi="ＭＳ 明朝"/>
        </w:rPr>
        <w:t>会場を変更する場合もある。</w:t>
      </w:r>
    </w:p>
    <w:p w14:paraId="6172FC43" w14:textId="2A141F3D" w:rsidR="00006845" w:rsidRPr="005B1F20" w:rsidRDefault="00006845"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日没・降雨などの事情で試合続行が不可能な場合は、コールドゲームやノーゲームは適用せず、特別継続試合とする。</w:t>
      </w:r>
    </w:p>
    <w:p w14:paraId="149F443B" w14:textId="29CCD218" w:rsidR="00081BB2" w:rsidRPr="00D65535" w:rsidRDefault="00006845" w:rsidP="00BC0132">
      <w:pPr>
        <w:pBdr>
          <w:top w:val="single" w:sz="4" w:space="1" w:color="auto"/>
          <w:left w:val="single" w:sz="4" w:space="4" w:color="auto"/>
          <w:bottom w:val="single" w:sz="4" w:space="1" w:color="auto"/>
          <w:right w:val="single" w:sz="4" w:space="4" w:color="auto"/>
        </w:pBdr>
        <w:spacing w:line="240" w:lineRule="exact"/>
        <w:ind w:leftChars="200" w:left="610" w:hangingChars="100" w:hanging="204"/>
        <w:jc w:val="left"/>
        <w:rPr>
          <w:rFonts w:ascii="ＭＳ 明朝" w:eastAsia="ＭＳ 明朝" w:hAnsi="ＭＳ 明朝"/>
          <w:b/>
        </w:rPr>
      </w:pPr>
      <w:r w:rsidRPr="00D65535">
        <w:rPr>
          <w:rFonts w:ascii="ＭＳ 明朝" w:eastAsia="ＭＳ 明朝" w:hAnsi="ＭＳ 明朝" w:hint="eastAsia"/>
          <w:b/>
        </w:rPr>
        <w:t>※特別継続試合の例：</w:t>
      </w:r>
      <w:r w:rsidR="005B1F20" w:rsidRPr="00D65535">
        <w:rPr>
          <w:rFonts w:ascii="ＭＳ 明朝" w:eastAsia="ＭＳ 明朝" w:hAnsi="ＭＳ 明朝" w:hint="eastAsia"/>
          <w:b/>
        </w:rPr>
        <w:t>５</w:t>
      </w:r>
      <w:r w:rsidRPr="00D65535">
        <w:rPr>
          <w:rFonts w:ascii="ＭＳ 明朝" w:eastAsia="ＭＳ 明朝" w:hAnsi="ＭＳ 明朝"/>
          <w:b/>
        </w:rPr>
        <w:t>回裏の攻撃が終了した時点で試合続行が不可能になった場合は、翌日、継続打順で</w:t>
      </w:r>
      <w:r w:rsidR="005B1F20" w:rsidRPr="00D65535">
        <w:rPr>
          <w:rFonts w:ascii="ＭＳ 明朝" w:eastAsia="ＭＳ 明朝" w:hAnsi="ＭＳ 明朝" w:hint="eastAsia"/>
          <w:b/>
        </w:rPr>
        <w:t>６</w:t>
      </w:r>
      <w:r w:rsidRPr="00D65535">
        <w:rPr>
          <w:rFonts w:ascii="ＭＳ 明朝" w:eastAsia="ＭＳ 明朝" w:hAnsi="ＭＳ 明朝"/>
          <w:b/>
        </w:rPr>
        <w:t>回表の攻撃から試合を開始する。</w:t>
      </w:r>
    </w:p>
    <w:p w14:paraId="16151C3F" w14:textId="21893E1B" w:rsidR="006625E5" w:rsidRPr="005B1F20" w:rsidRDefault="006625E5"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試合を行っているチームの行為が原因で</w:t>
      </w:r>
      <w:r w:rsidR="00D177FC" w:rsidRPr="005B1F20">
        <w:rPr>
          <w:rFonts w:ascii="ＭＳ 明朝" w:eastAsia="ＭＳ 明朝" w:hAnsi="ＭＳ 明朝"/>
        </w:rPr>
        <w:t>、</w:t>
      </w:r>
      <w:r w:rsidRPr="005B1F20">
        <w:rPr>
          <w:rFonts w:ascii="ＭＳ 明朝" w:eastAsia="ＭＳ 明朝" w:hAnsi="ＭＳ 明朝"/>
        </w:rPr>
        <w:t>試合続行が不可能となるようなトラブルが発生した場合</w:t>
      </w:r>
      <w:r w:rsidR="00EB2547" w:rsidRPr="005B1F20">
        <w:rPr>
          <w:rFonts w:ascii="ＭＳ 明朝" w:eastAsia="ＭＳ 明朝" w:hAnsi="ＭＳ 明朝" w:hint="eastAsia"/>
        </w:rPr>
        <w:t>、</w:t>
      </w:r>
      <w:r w:rsidRPr="005B1F20">
        <w:rPr>
          <w:rFonts w:ascii="ＭＳ 明朝" w:eastAsia="ＭＳ 明朝" w:hAnsi="ＭＳ 明朝"/>
        </w:rPr>
        <w:t>起こしたチームが責任を負うべきであるから</w:t>
      </w:r>
      <w:r w:rsidR="00EB2547" w:rsidRPr="005B1F20">
        <w:rPr>
          <w:rFonts w:ascii="ＭＳ 明朝" w:eastAsia="ＭＳ 明朝" w:hAnsi="ＭＳ 明朝" w:hint="eastAsia"/>
        </w:rPr>
        <w:t>、</w:t>
      </w:r>
      <w:r w:rsidRPr="005B1F20">
        <w:rPr>
          <w:rFonts w:ascii="ＭＳ 明朝" w:eastAsia="ＭＳ 明朝" w:hAnsi="ＭＳ 明朝"/>
        </w:rPr>
        <w:t>そのチームを敗者とする。</w:t>
      </w:r>
      <w:r w:rsidR="00D86937" w:rsidRPr="005B1F20">
        <w:rPr>
          <w:rFonts w:ascii="ＭＳ 明朝" w:eastAsia="ＭＳ 明朝" w:hAnsi="ＭＳ 明朝" w:hint="eastAsia"/>
        </w:rPr>
        <w:t xml:space="preserve">　</w:t>
      </w:r>
    </w:p>
    <w:p w14:paraId="196658F6" w14:textId="25C12A94" w:rsidR="00C308EA" w:rsidRPr="005B1F20" w:rsidRDefault="002D233D" w:rsidP="00BC0132">
      <w:pPr>
        <w:pStyle w:val="a3"/>
        <w:numPr>
          <w:ilvl w:val="0"/>
          <w:numId w:val="4"/>
        </w:numPr>
        <w:spacing w:line="240" w:lineRule="exact"/>
        <w:ind w:leftChars="0"/>
        <w:jc w:val="left"/>
        <w:rPr>
          <w:rFonts w:ascii="ＭＳ 明朝" w:eastAsia="ＭＳ 明朝" w:hAnsi="ＭＳ 明朝"/>
        </w:rPr>
      </w:pPr>
      <w:r>
        <w:rPr>
          <w:rFonts w:ascii="ＭＳ 明朝" w:eastAsia="ＭＳ 明朝" w:hAnsi="ＭＳ 明朝" w:hint="eastAsia"/>
        </w:rPr>
        <w:t>選手、</w:t>
      </w:r>
      <w:r w:rsidR="00C308EA" w:rsidRPr="005B1F20">
        <w:rPr>
          <w:rFonts w:ascii="ＭＳ 明朝" w:eastAsia="ＭＳ 明朝" w:hAnsi="ＭＳ 明朝" w:hint="eastAsia"/>
        </w:rPr>
        <w:t>監督等の服装については</w:t>
      </w:r>
      <w:r w:rsidR="008B6626" w:rsidRPr="005B1F20">
        <w:rPr>
          <w:rFonts w:ascii="ＭＳ 明朝" w:eastAsia="ＭＳ 明朝" w:hAnsi="ＭＳ 明朝" w:hint="eastAsia"/>
        </w:rPr>
        <w:t>、</w:t>
      </w:r>
      <w:r w:rsidR="00C308EA" w:rsidRPr="005B1F20">
        <w:rPr>
          <w:rFonts w:ascii="ＭＳ 明朝" w:eastAsia="ＭＳ 明朝" w:hAnsi="ＭＳ 明朝" w:hint="eastAsia"/>
        </w:rPr>
        <w:t>次の</w:t>
      </w:r>
      <w:r w:rsidR="005B1F20">
        <w:rPr>
          <w:rFonts w:ascii="ＭＳ 明朝" w:eastAsia="ＭＳ 明朝" w:hAnsi="ＭＳ 明朝" w:hint="eastAsia"/>
        </w:rPr>
        <w:t>とお</w:t>
      </w:r>
      <w:r w:rsidR="00C308EA" w:rsidRPr="005B1F20">
        <w:rPr>
          <w:rFonts w:ascii="ＭＳ 明朝" w:eastAsia="ＭＳ 明朝" w:hAnsi="ＭＳ 明朝" w:hint="eastAsia"/>
        </w:rPr>
        <w:t>りとする。</w:t>
      </w:r>
    </w:p>
    <w:p w14:paraId="2A03FFD5" w14:textId="7D736E48" w:rsidR="00EE02CC" w:rsidRPr="005B1F20" w:rsidRDefault="00EE02CC" w:rsidP="00BC0132">
      <w:pPr>
        <w:pStyle w:val="a3"/>
        <w:numPr>
          <w:ilvl w:val="1"/>
          <w:numId w:val="4"/>
        </w:numPr>
        <w:spacing w:line="240" w:lineRule="exact"/>
        <w:ind w:leftChars="0" w:left="851"/>
        <w:rPr>
          <w:rFonts w:ascii="ＭＳ 明朝" w:eastAsia="ＭＳ 明朝" w:hAnsi="ＭＳ 明朝"/>
        </w:rPr>
      </w:pPr>
      <w:r w:rsidRPr="005B1F20">
        <w:rPr>
          <w:rFonts w:ascii="ＭＳ 明朝" w:eastAsia="ＭＳ 明朝" w:hAnsi="ＭＳ 明朝" w:hint="eastAsia"/>
        </w:rPr>
        <w:t>監督は選手と同じユニフォームを着用し、背番号</w:t>
      </w:r>
      <w:r w:rsidRPr="005B1F20">
        <w:rPr>
          <w:rFonts w:ascii="ＭＳ 明朝" w:eastAsia="ＭＳ 明朝" w:hAnsi="ＭＳ 明朝"/>
        </w:rPr>
        <w:t>30番をつける。</w:t>
      </w:r>
    </w:p>
    <w:p w14:paraId="2FA74ABD" w14:textId="77777777" w:rsidR="00505109" w:rsidRDefault="00EE02CC" w:rsidP="00BC0132">
      <w:pPr>
        <w:pStyle w:val="a3"/>
        <w:numPr>
          <w:ilvl w:val="1"/>
          <w:numId w:val="4"/>
        </w:numPr>
        <w:spacing w:line="240" w:lineRule="exact"/>
        <w:ind w:leftChars="0"/>
        <w:rPr>
          <w:rFonts w:ascii="ＭＳ 明朝" w:eastAsia="ＭＳ 明朝" w:hAnsi="ＭＳ 明朝"/>
        </w:rPr>
      </w:pPr>
      <w:r w:rsidRPr="005B1F20">
        <w:rPr>
          <w:rFonts w:ascii="ＭＳ 明朝" w:eastAsia="ＭＳ 明朝" w:hAnsi="ＭＳ 明朝" w:hint="eastAsia"/>
        </w:rPr>
        <w:t>コーチは選手と同じユニフォーム</w:t>
      </w:r>
      <w:r w:rsidRPr="005B1F20">
        <w:rPr>
          <w:rFonts w:ascii="ＭＳ 明朝" w:eastAsia="ＭＳ 明朝" w:hAnsi="ＭＳ 明朝"/>
        </w:rPr>
        <w:t>を着用し</w:t>
      </w:r>
      <w:r w:rsidR="002A70A9" w:rsidRPr="005B1F20">
        <w:rPr>
          <w:rFonts w:ascii="ＭＳ 明朝" w:eastAsia="ＭＳ 明朝" w:hAnsi="ＭＳ 明朝" w:hint="eastAsia"/>
        </w:rPr>
        <w:t>、</w:t>
      </w:r>
      <w:r w:rsidRPr="005B1F20">
        <w:rPr>
          <w:rFonts w:ascii="ＭＳ 明朝" w:eastAsia="ＭＳ 明朝" w:hAnsi="ＭＳ 明朝"/>
        </w:rPr>
        <w:t>背番号29 番・ 28 番をつける。または</w:t>
      </w:r>
      <w:r w:rsidR="002A70A9" w:rsidRPr="005B1F20">
        <w:rPr>
          <w:rFonts w:ascii="ＭＳ 明朝" w:eastAsia="ＭＳ 明朝" w:hAnsi="ＭＳ 明朝" w:hint="eastAsia"/>
        </w:rPr>
        <w:t>、</w:t>
      </w:r>
      <w:r w:rsidRPr="005B1F20">
        <w:rPr>
          <w:rFonts w:ascii="ＭＳ 明朝" w:eastAsia="ＭＳ 明朝" w:hAnsi="ＭＳ 明朝"/>
        </w:rPr>
        <w:t>平服</w:t>
      </w:r>
      <w:r w:rsidR="007B16EC">
        <w:rPr>
          <w:rFonts w:ascii="ＭＳ 明朝" w:eastAsia="ＭＳ 明朝" w:hAnsi="ＭＳ 明朝" w:hint="eastAsia"/>
        </w:rPr>
        <w:t>を着用</w:t>
      </w:r>
      <w:r w:rsidRPr="005B1F20">
        <w:rPr>
          <w:rFonts w:ascii="ＭＳ 明朝" w:eastAsia="ＭＳ 明朝" w:hAnsi="ＭＳ 明朝"/>
        </w:rPr>
        <w:t>（ワイ</w:t>
      </w:r>
    </w:p>
    <w:p w14:paraId="4FB54CC2" w14:textId="25119C56" w:rsidR="00EE02CC" w:rsidRDefault="00EE02CC" w:rsidP="00505109">
      <w:pPr>
        <w:pStyle w:val="a3"/>
        <w:spacing w:line="240" w:lineRule="exact"/>
        <w:ind w:leftChars="0"/>
        <w:rPr>
          <w:rFonts w:ascii="ＭＳ 明朝" w:eastAsia="ＭＳ 明朝" w:hAnsi="ＭＳ 明朝"/>
        </w:rPr>
      </w:pPr>
      <w:r w:rsidRPr="005B1F20">
        <w:rPr>
          <w:rFonts w:ascii="ＭＳ 明朝" w:eastAsia="ＭＳ 明朝" w:hAnsi="ＭＳ 明朝"/>
        </w:rPr>
        <w:t>シャツ・ネクタイまたは</w:t>
      </w:r>
      <w:r w:rsidRPr="005B1F20">
        <w:rPr>
          <w:rFonts w:ascii="ＭＳ 明朝" w:eastAsia="ＭＳ 明朝" w:hAnsi="ＭＳ 明朝" w:hint="eastAsia"/>
        </w:rPr>
        <w:t>白いポロシャツ。ただし</w:t>
      </w:r>
      <w:r w:rsidR="002A70A9" w:rsidRPr="005B1F20">
        <w:rPr>
          <w:rFonts w:ascii="ＭＳ 明朝" w:eastAsia="ＭＳ 明朝" w:hAnsi="ＭＳ 明朝" w:hint="eastAsia"/>
        </w:rPr>
        <w:t>、</w:t>
      </w:r>
      <w:r w:rsidRPr="005B1F20">
        <w:rPr>
          <w:rFonts w:ascii="ＭＳ 明朝" w:eastAsia="ＭＳ 明朝" w:hAnsi="ＭＳ 明朝" w:hint="eastAsia"/>
        </w:rPr>
        <w:t>女性は考慮する。）</w:t>
      </w:r>
      <w:r w:rsidR="007B16EC">
        <w:rPr>
          <w:rFonts w:ascii="ＭＳ 明朝" w:eastAsia="ＭＳ 明朝" w:hAnsi="ＭＳ 明朝" w:hint="eastAsia"/>
        </w:rPr>
        <w:t>し、</w:t>
      </w:r>
      <w:r w:rsidRPr="005B1F20">
        <w:rPr>
          <w:rFonts w:ascii="ＭＳ 明朝" w:eastAsia="ＭＳ 明朝" w:hAnsi="ＭＳ 明朝" w:hint="eastAsia"/>
        </w:rPr>
        <w:t>選手と同一の野球帽とする。ただし</w:t>
      </w:r>
      <w:r w:rsidR="008B6626" w:rsidRPr="005B1F20">
        <w:rPr>
          <w:rFonts w:ascii="ＭＳ 明朝" w:eastAsia="ＭＳ 明朝" w:hAnsi="ＭＳ 明朝" w:hint="eastAsia"/>
        </w:rPr>
        <w:t>、</w:t>
      </w:r>
      <w:r w:rsidRPr="005B1F20">
        <w:rPr>
          <w:rFonts w:ascii="ＭＳ 明朝" w:eastAsia="ＭＳ 明朝" w:hAnsi="ＭＳ 明朝" w:hint="eastAsia"/>
        </w:rPr>
        <w:t>ノックを行う場合はユニフォームで行う。</w:t>
      </w:r>
    </w:p>
    <w:p w14:paraId="332009A5" w14:textId="77777777" w:rsidR="00505109" w:rsidRDefault="002D233D" w:rsidP="00BC0132">
      <w:pPr>
        <w:pStyle w:val="a3"/>
        <w:numPr>
          <w:ilvl w:val="1"/>
          <w:numId w:val="4"/>
        </w:numPr>
        <w:spacing w:line="240" w:lineRule="exact"/>
        <w:ind w:leftChars="0"/>
        <w:rPr>
          <w:rFonts w:ascii="ＭＳ 明朝" w:eastAsia="ＭＳ 明朝" w:hAnsi="ＭＳ 明朝"/>
        </w:rPr>
      </w:pPr>
      <w:r>
        <w:rPr>
          <w:rFonts w:ascii="ＭＳ 明朝" w:eastAsia="ＭＳ 明朝" w:hAnsi="ＭＳ 明朝" w:hint="eastAsia"/>
        </w:rPr>
        <w:t>スコアラーやマネージャーについては、ユニフォームを着用すること。もしくは、自校の制服を着用し、</w:t>
      </w:r>
    </w:p>
    <w:p w14:paraId="3F997C3B" w14:textId="3FEAF0AE" w:rsidR="002D233D" w:rsidRPr="005B1F20" w:rsidRDefault="002D233D" w:rsidP="00505109">
      <w:pPr>
        <w:pStyle w:val="a3"/>
        <w:spacing w:line="240" w:lineRule="exact"/>
        <w:ind w:leftChars="0"/>
        <w:rPr>
          <w:rFonts w:ascii="ＭＳ 明朝" w:eastAsia="ＭＳ 明朝" w:hAnsi="ＭＳ 明朝"/>
        </w:rPr>
      </w:pPr>
      <w:r>
        <w:rPr>
          <w:rFonts w:ascii="ＭＳ 明朝" w:eastAsia="ＭＳ 明朝" w:hAnsi="ＭＳ 明朝" w:hint="eastAsia"/>
        </w:rPr>
        <w:t>選手と同一の野球帽を着用すること。</w:t>
      </w:r>
    </w:p>
    <w:p w14:paraId="44573B6E" w14:textId="4979310B" w:rsidR="00EE02CC" w:rsidRPr="005B1F20" w:rsidRDefault="00EE02CC" w:rsidP="00BC0132">
      <w:pPr>
        <w:pStyle w:val="a3"/>
        <w:numPr>
          <w:ilvl w:val="1"/>
          <w:numId w:val="4"/>
        </w:numPr>
        <w:spacing w:line="240" w:lineRule="exact"/>
        <w:ind w:leftChars="0"/>
        <w:rPr>
          <w:rFonts w:ascii="ＭＳ 明朝" w:eastAsia="ＭＳ 明朝" w:hAnsi="ＭＳ 明朝"/>
        </w:rPr>
      </w:pPr>
      <w:r w:rsidRPr="005B1F20">
        <w:rPr>
          <w:rFonts w:ascii="ＭＳ 明朝" w:eastAsia="ＭＳ 明朝" w:hAnsi="ＭＳ 明朝" w:hint="eastAsia"/>
        </w:rPr>
        <w:t>サングラスは使用しない。事情がある場合は大会本部の許可を得る。</w:t>
      </w:r>
    </w:p>
    <w:p w14:paraId="3D2450B4" w14:textId="77777777" w:rsidR="005B1F20" w:rsidRDefault="00EE02CC"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選手、監督等のユニフォームの着用について</w:t>
      </w:r>
    </w:p>
    <w:p w14:paraId="2F6BD2CE" w14:textId="58552C4E" w:rsidR="00C308EA" w:rsidRPr="005B1F20" w:rsidRDefault="005B1F20" w:rsidP="00BC0132">
      <w:pPr>
        <w:spacing w:line="240" w:lineRule="exact"/>
        <w:jc w:val="left"/>
        <w:rPr>
          <w:rFonts w:ascii="ＭＳ 明朝" w:eastAsia="ＭＳ 明朝" w:hAnsi="ＭＳ 明朝"/>
        </w:rPr>
      </w:pPr>
      <w:r>
        <w:rPr>
          <w:rFonts w:ascii="ＭＳ 明朝" w:eastAsia="ＭＳ 明朝" w:hAnsi="ＭＳ 明朝" w:hint="eastAsia"/>
        </w:rPr>
        <w:t>（1）</w:t>
      </w:r>
      <w:r w:rsidR="00C308EA" w:rsidRPr="005B1F20">
        <w:rPr>
          <w:rFonts w:ascii="ＭＳ 明朝" w:eastAsia="ＭＳ 明朝" w:hAnsi="ＭＳ 明朝"/>
        </w:rPr>
        <w:t>見苦しくないように着用する。</w:t>
      </w:r>
    </w:p>
    <w:p w14:paraId="58A48540" w14:textId="12BF00F2" w:rsidR="00EE02CC" w:rsidRPr="005B1F20" w:rsidRDefault="00EE02CC" w:rsidP="00BC0132">
      <w:pPr>
        <w:pStyle w:val="a3"/>
        <w:numPr>
          <w:ilvl w:val="1"/>
          <w:numId w:val="4"/>
        </w:numPr>
        <w:spacing w:line="240" w:lineRule="exact"/>
        <w:ind w:leftChars="0"/>
        <w:rPr>
          <w:rFonts w:ascii="ＭＳ 明朝" w:eastAsia="ＭＳ 明朝" w:hAnsi="ＭＳ 明朝"/>
        </w:rPr>
      </w:pPr>
      <w:bookmarkStart w:id="0" w:name="_Hlk90376467"/>
      <w:r w:rsidRPr="005B1F20">
        <w:rPr>
          <w:rFonts w:ascii="ＭＳ 明朝" w:eastAsia="ＭＳ 明朝" w:hAnsi="ＭＳ 明朝" w:hint="eastAsia"/>
        </w:rPr>
        <w:t>上着の裾を出さず、たるませず、ベルトが見えるように着用する。</w:t>
      </w:r>
    </w:p>
    <w:p w14:paraId="380113E8" w14:textId="77777777" w:rsidR="00EE02CC" w:rsidRPr="005B1F20" w:rsidRDefault="00EE02CC" w:rsidP="00BC0132">
      <w:pPr>
        <w:pStyle w:val="a3"/>
        <w:numPr>
          <w:ilvl w:val="1"/>
          <w:numId w:val="4"/>
        </w:numPr>
        <w:spacing w:line="240" w:lineRule="exact"/>
        <w:ind w:leftChars="0"/>
        <w:rPr>
          <w:rFonts w:ascii="ＭＳ 明朝" w:eastAsia="ＭＳ 明朝" w:hAnsi="ＭＳ 明朝"/>
        </w:rPr>
      </w:pPr>
      <w:r w:rsidRPr="005B1F20">
        <w:rPr>
          <w:rFonts w:ascii="ＭＳ 明朝" w:eastAsia="ＭＳ 明朝" w:hAnsi="ＭＳ 明朝" w:hint="eastAsia"/>
        </w:rPr>
        <w:t>パンツの裾はストッキングのふくらはぎの部分が見えるまで上げる。</w:t>
      </w:r>
    </w:p>
    <w:p w14:paraId="3A98CFCD" w14:textId="278C6651" w:rsidR="00EE02CC" w:rsidRPr="005B1F20" w:rsidRDefault="00EE02CC" w:rsidP="00BC0132">
      <w:pPr>
        <w:pStyle w:val="a3"/>
        <w:numPr>
          <w:ilvl w:val="1"/>
          <w:numId w:val="4"/>
        </w:numPr>
        <w:spacing w:line="240" w:lineRule="exact"/>
        <w:ind w:leftChars="0"/>
        <w:rPr>
          <w:rFonts w:ascii="ＭＳ 明朝" w:eastAsia="ＭＳ 明朝" w:hAnsi="ＭＳ 明朝"/>
        </w:rPr>
      </w:pPr>
      <w:r w:rsidRPr="005B1F20">
        <w:rPr>
          <w:rFonts w:ascii="ＭＳ 明朝" w:eastAsia="ＭＳ 明朝" w:hAnsi="ＭＳ 明朝" w:hint="eastAsia"/>
        </w:rPr>
        <w:t>肩の部分をたくし上げない。</w:t>
      </w:r>
    </w:p>
    <w:p w14:paraId="0ECB93FB" w14:textId="77777777" w:rsidR="005B1F20" w:rsidRDefault="00EE02CC" w:rsidP="00BC0132">
      <w:pPr>
        <w:pStyle w:val="a3"/>
        <w:numPr>
          <w:ilvl w:val="1"/>
          <w:numId w:val="4"/>
        </w:numPr>
        <w:spacing w:line="240" w:lineRule="exact"/>
        <w:ind w:leftChars="0"/>
        <w:rPr>
          <w:rFonts w:ascii="ＭＳ 明朝" w:eastAsia="ＭＳ 明朝" w:hAnsi="ＭＳ 明朝"/>
        </w:rPr>
      </w:pPr>
      <w:r w:rsidRPr="005B1F20">
        <w:rPr>
          <w:rFonts w:ascii="ＭＳ 明朝" w:eastAsia="ＭＳ 明朝" w:hAnsi="ＭＳ 明朝" w:hint="eastAsia"/>
        </w:rPr>
        <w:t>サングラスは使用しない。事情がある場合は大会本部の許可を得る。</w:t>
      </w:r>
      <w:bookmarkEnd w:id="0"/>
    </w:p>
    <w:p w14:paraId="17E8E37E" w14:textId="5D0FFCC9" w:rsidR="00EE02CC" w:rsidRPr="005B1F20" w:rsidRDefault="005B1F20" w:rsidP="00BC0132">
      <w:pPr>
        <w:spacing w:line="240" w:lineRule="exact"/>
        <w:ind w:firstLineChars="50" w:firstLine="102"/>
        <w:rPr>
          <w:rFonts w:ascii="ＭＳ 明朝" w:eastAsia="ＭＳ 明朝" w:hAnsi="ＭＳ 明朝"/>
        </w:rPr>
      </w:pPr>
      <w:r>
        <w:rPr>
          <w:rFonts w:ascii="ＭＳ 明朝" w:eastAsia="ＭＳ 明朝" w:hAnsi="ＭＳ 明朝" w:hint="eastAsia"/>
        </w:rPr>
        <w:t>(2)</w:t>
      </w:r>
      <w:r w:rsidR="00C308EA" w:rsidRPr="005B1F20">
        <w:rPr>
          <w:rFonts w:ascii="ＭＳ 明朝" w:eastAsia="ＭＳ 明朝" w:hAnsi="ＭＳ 明朝"/>
        </w:rPr>
        <w:t>ユニフォームの上着に個人名は入れない。また</w:t>
      </w:r>
      <w:r w:rsidR="008B6626" w:rsidRPr="005B1F20">
        <w:rPr>
          <w:rFonts w:ascii="ＭＳ 明朝" w:eastAsia="ＭＳ 明朝" w:hAnsi="ＭＳ 明朝"/>
        </w:rPr>
        <w:t>、</w:t>
      </w:r>
      <w:r w:rsidR="00C308EA" w:rsidRPr="005B1F20">
        <w:rPr>
          <w:rFonts w:ascii="ＭＳ 明朝" w:eastAsia="ＭＳ 明朝" w:hAnsi="ＭＳ 明朝"/>
        </w:rPr>
        <w:t>ノースリーブの上着は認めない。</w:t>
      </w:r>
    </w:p>
    <w:p w14:paraId="3A550B72" w14:textId="318E30D5" w:rsidR="00EE02CC" w:rsidRPr="005B1F20" w:rsidRDefault="002A70A9" w:rsidP="00BC0132">
      <w:pPr>
        <w:pBdr>
          <w:top w:val="single" w:sz="4" w:space="1" w:color="auto"/>
          <w:left w:val="single" w:sz="4" w:space="4" w:color="auto"/>
          <w:bottom w:val="single" w:sz="4" w:space="1" w:color="auto"/>
          <w:right w:val="single" w:sz="4" w:space="4" w:color="auto"/>
        </w:pBdr>
        <w:spacing w:line="240" w:lineRule="exact"/>
        <w:ind w:leftChars="250" w:left="814" w:hangingChars="150" w:hanging="306"/>
        <w:jc w:val="left"/>
        <w:rPr>
          <w:rFonts w:ascii="ＭＳ 明朝" w:eastAsia="ＭＳ 明朝" w:hAnsi="ＭＳ 明朝"/>
          <w:b/>
          <w:u w:val="double"/>
        </w:rPr>
      </w:pPr>
      <w:r w:rsidRPr="00D42E42">
        <w:rPr>
          <w:rFonts w:ascii="ＭＳ 明朝" w:eastAsia="ＭＳ 明朝" w:hAnsi="ＭＳ 明朝" w:hint="eastAsia"/>
          <w:b/>
        </w:rPr>
        <w:t>※</w:t>
      </w:r>
      <w:r w:rsidR="00EE02CC" w:rsidRPr="00D65535">
        <w:rPr>
          <w:rFonts w:ascii="ＭＳ 明朝" w:eastAsia="ＭＳ 明朝" w:hAnsi="ＭＳ 明朝" w:hint="eastAsia"/>
          <w:b/>
        </w:rPr>
        <w:t>（公財）</w:t>
      </w:r>
      <w:r w:rsidR="00EE02CC" w:rsidRPr="00D65535">
        <w:rPr>
          <w:rFonts w:ascii="ＭＳ 明朝" w:eastAsia="ＭＳ 明朝" w:hAnsi="ＭＳ 明朝"/>
          <w:b/>
        </w:rPr>
        <w:t>全日本軟式野球連盟規程細則には</w:t>
      </w:r>
      <w:r w:rsidR="00EE02CC" w:rsidRPr="00D65535">
        <w:rPr>
          <w:rFonts w:ascii="ＭＳ 明朝" w:eastAsia="ＭＳ 明朝" w:hAnsi="ＭＳ 明朝" w:hint="eastAsia"/>
          <w:b/>
        </w:rPr>
        <w:t>、</w:t>
      </w:r>
      <w:r w:rsidR="00EE02CC" w:rsidRPr="00D65535">
        <w:rPr>
          <w:rFonts w:ascii="ＭＳ 明朝" w:eastAsia="ＭＳ 明朝" w:hAnsi="ＭＳ 明朝"/>
          <w:b/>
        </w:rPr>
        <w:t>「ユニフォームの袖の長さは両袖同一で</w:t>
      </w:r>
      <w:r w:rsidR="00EE02CC" w:rsidRPr="00D65535">
        <w:rPr>
          <w:rFonts w:ascii="ＭＳ 明朝" w:eastAsia="ＭＳ 明朝" w:hAnsi="ＭＳ 明朝" w:hint="eastAsia"/>
          <w:b/>
        </w:rPr>
        <w:t>、</w:t>
      </w:r>
      <w:r w:rsidR="00EE02CC" w:rsidRPr="00D65535">
        <w:rPr>
          <w:rFonts w:ascii="ＭＳ 明朝" w:eastAsia="ＭＳ 明朝" w:hAnsi="ＭＳ 明朝"/>
          <w:b/>
        </w:rPr>
        <w:t>左袖に日本字または</w:t>
      </w:r>
      <w:r w:rsidR="00EE02CC" w:rsidRPr="00D65535">
        <w:rPr>
          <w:rFonts w:ascii="ＭＳ 明朝" w:eastAsia="ＭＳ 明朝" w:hAnsi="ＭＳ 明朝" w:hint="eastAsia"/>
          <w:b/>
        </w:rPr>
        <w:t>ローマ字による都道府県名を必ずつけなければ</w:t>
      </w:r>
      <w:r w:rsidR="00EE02CC" w:rsidRPr="00D65535">
        <w:rPr>
          <w:rFonts w:ascii="ＭＳ 明朝" w:eastAsia="ＭＳ 明朝" w:hAnsi="ＭＳ 明朝"/>
          <w:b/>
        </w:rPr>
        <w:t>ならない</w:t>
      </w:r>
      <w:r w:rsidRPr="00D65535">
        <w:rPr>
          <w:rFonts w:ascii="ＭＳ 明朝" w:eastAsia="ＭＳ 明朝" w:hAnsi="ＭＳ 明朝" w:hint="eastAsia"/>
          <w:b/>
        </w:rPr>
        <w:t>。</w:t>
      </w:r>
      <w:r w:rsidR="00EE02CC" w:rsidRPr="00D65535">
        <w:rPr>
          <w:rFonts w:ascii="ＭＳ 明朝" w:eastAsia="ＭＳ 明朝" w:hAnsi="ＭＳ 明朝"/>
          <w:b/>
        </w:rPr>
        <w:t>また</w:t>
      </w:r>
      <w:r w:rsidRPr="00D65535">
        <w:rPr>
          <w:rFonts w:ascii="ＭＳ 明朝" w:eastAsia="ＭＳ 明朝" w:hAnsi="ＭＳ 明朝" w:hint="eastAsia"/>
          <w:b/>
        </w:rPr>
        <w:t>、</w:t>
      </w:r>
      <w:r w:rsidR="00EE02CC" w:rsidRPr="00D65535">
        <w:rPr>
          <w:rFonts w:ascii="ＭＳ 明朝" w:eastAsia="ＭＳ 明朝" w:hAnsi="ＭＳ 明朝"/>
          <w:b/>
        </w:rPr>
        <w:t>他</w:t>
      </w:r>
      <w:r w:rsidRPr="00D65535">
        <w:rPr>
          <w:rFonts w:ascii="ＭＳ 明朝" w:eastAsia="ＭＳ 明朝" w:hAnsi="ＭＳ 明朝" w:hint="eastAsia"/>
          <w:b/>
        </w:rPr>
        <w:t>の</w:t>
      </w:r>
      <w:r w:rsidR="00EE02CC" w:rsidRPr="00D65535">
        <w:rPr>
          <w:rFonts w:ascii="ＭＳ 明朝" w:eastAsia="ＭＳ 明朝" w:hAnsi="ＭＳ 明朝"/>
          <w:b/>
        </w:rPr>
        <w:t>ものをつけてはならない。」と記さ</w:t>
      </w:r>
      <w:r w:rsidR="00EE02CC" w:rsidRPr="00D65535">
        <w:rPr>
          <w:rFonts w:ascii="ＭＳ 明朝" w:eastAsia="ＭＳ 明朝" w:hAnsi="ＭＳ 明朝" w:hint="eastAsia"/>
          <w:b/>
        </w:rPr>
        <w:t>れている</w:t>
      </w:r>
      <w:r w:rsidR="00D65535">
        <w:rPr>
          <w:rFonts w:ascii="ＭＳ 明朝" w:eastAsia="ＭＳ 明朝" w:hAnsi="ＭＳ 明朝" w:hint="eastAsia"/>
          <w:b/>
        </w:rPr>
        <w:t>。本大会では特に規制はしないが、この規定に沿ったものを推奨する。</w:t>
      </w:r>
    </w:p>
    <w:p w14:paraId="786030A7" w14:textId="652CD584" w:rsidR="00C308EA" w:rsidRPr="005B1F20" w:rsidRDefault="005B1F20" w:rsidP="00BC0132">
      <w:pPr>
        <w:spacing w:line="240" w:lineRule="exact"/>
        <w:ind w:firstLineChars="50" w:firstLine="102"/>
        <w:jc w:val="left"/>
        <w:rPr>
          <w:rFonts w:ascii="ＭＳ 明朝" w:eastAsia="ＭＳ 明朝" w:hAnsi="ＭＳ 明朝"/>
        </w:rPr>
      </w:pPr>
      <w:r>
        <w:rPr>
          <w:rFonts w:ascii="ＭＳ 明朝" w:eastAsia="ＭＳ 明朝" w:hAnsi="ＭＳ 明朝" w:hint="eastAsia"/>
        </w:rPr>
        <w:t>(3)</w:t>
      </w:r>
      <w:r w:rsidR="00C308EA" w:rsidRPr="005B1F20">
        <w:rPr>
          <w:rFonts w:ascii="ＭＳ 明朝" w:eastAsia="ＭＳ 明朝" w:hAnsi="ＭＳ 明朝"/>
        </w:rPr>
        <w:t>ストッキングについて次の</w:t>
      </w:r>
      <w:r>
        <w:rPr>
          <w:rFonts w:ascii="ＭＳ 明朝" w:eastAsia="ＭＳ 明朝" w:hAnsi="ＭＳ 明朝" w:hint="eastAsia"/>
        </w:rPr>
        <w:t>とお</w:t>
      </w:r>
      <w:r w:rsidR="00C308EA" w:rsidRPr="005B1F20">
        <w:rPr>
          <w:rFonts w:ascii="ＭＳ 明朝" w:eastAsia="ＭＳ 明朝" w:hAnsi="ＭＳ 明朝"/>
        </w:rPr>
        <w:t>りとする。</w:t>
      </w:r>
    </w:p>
    <w:p w14:paraId="5A265742" w14:textId="25B0890D" w:rsidR="00EE02CC" w:rsidRPr="005B1F20" w:rsidRDefault="00EE02CC" w:rsidP="00BC0132">
      <w:pPr>
        <w:pStyle w:val="a3"/>
        <w:numPr>
          <w:ilvl w:val="0"/>
          <w:numId w:val="17"/>
        </w:numPr>
        <w:spacing w:line="240" w:lineRule="exact"/>
        <w:ind w:leftChars="0"/>
        <w:rPr>
          <w:rFonts w:ascii="ＭＳ 明朝" w:eastAsia="ＭＳ 明朝" w:hAnsi="ＭＳ 明朝"/>
        </w:rPr>
      </w:pPr>
      <w:bookmarkStart w:id="1" w:name="_Hlk110943148"/>
      <w:r w:rsidRPr="005B1F20">
        <w:rPr>
          <w:rFonts w:ascii="ＭＳ 明朝" w:eastAsia="ＭＳ 明朝" w:hAnsi="ＭＳ 明朝" w:hint="eastAsia"/>
        </w:rPr>
        <w:t>危険防止のため、アンダーソックス</w:t>
      </w:r>
      <w:r w:rsidRPr="005B1F20">
        <w:rPr>
          <w:rFonts w:ascii="ＭＳ 明朝" w:eastAsia="ＭＳ 明朝" w:hAnsi="ＭＳ 明朝"/>
        </w:rPr>
        <w:t>とストッキングの両方を着用する。</w:t>
      </w:r>
    </w:p>
    <w:p w14:paraId="38535954" w14:textId="77777777" w:rsidR="00EE02CC" w:rsidRPr="005B1F20" w:rsidRDefault="00EE02CC" w:rsidP="00BC0132">
      <w:pPr>
        <w:pStyle w:val="a3"/>
        <w:numPr>
          <w:ilvl w:val="0"/>
          <w:numId w:val="17"/>
        </w:numPr>
        <w:spacing w:line="240" w:lineRule="exact"/>
        <w:ind w:leftChars="0"/>
        <w:rPr>
          <w:rFonts w:ascii="ＭＳ 明朝" w:eastAsia="ＭＳ 明朝" w:hAnsi="ＭＳ 明朝"/>
        </w:rPr>
      </w:pPr>
      <w:r w:rsidRPr="005B1F20">
        <w:rPr>
          <w:rFonts w:ascii="ＭＳ 明朝" w:eastAsia="ＭＳ 明朝" w:hAnsi="ＭＳ 明朝" w:hint="eastAsia"/>
        </w:rPr>
        <w:t>ハイカットストッキングは禁止する。</w:t>
      </w:r>
    </w:p>
    <w:p w14:paraId="745CD24A" w14:textId="16F1EF62" w:rsidR="00C308EA" w:rsidRDefault="00EE02CC" w:rsidP="00BC0132">
      <w:pPr>
        <w:pStyle w:val="a3"/>
        <w:numPr>
          <w:ilvl w:val="0"/>
          <w:numId w:val="17"/>
        </w:numPr>
        <w:spacing w:line="240" w:lineRule="exact"/>
        <w:ind w:leftChars="0"/>
        <w:rPr>
          <w:rFonts w:ascii="ＭＳ 明朝" w:eastAsia="ＭＳ 明朝" w:hAnsi="ＭＳ 明朝"/>
        </w:rPr>
      </w:pPr>
      <w:r w:rsidRPr="005B1F20">
        <w:rPr>
          <w:rFonts w:ascii="ＭＳ 明朝" w:eastAsia="ＭＳ 明朝" w:hAnsi="ＭＳ 明朝" w:hint="eastAsia"/>
        </w:rPr>
        <w:t>選手によってミドルカットやローカット</w:t>
      </w:r>
      <w:r w:rsidR="008B6626" w:rsidRPr="005B1F20">
        <w:rPr>
          <w:rFonts w:ascii="ＭＳ 明朝" w:eastAsia="ＭＳ 明朝" w:hAnsi="ＭＳ 明朝" w:hint="eastAsia"/>
        </w:rPr>
        <w:t>、</w:t>
      </w:r>
      <w:r w:rsidRPr="005B1F20">
        <w:rPr>
          <w:rFonts w:ascii="ＭＳ 明朝" w:eastAsia="ＭＳ 明朝" w:hAnsi="ＭＳ 明朝" w:hint="eastAsia"/>
        </w:rPr>
        <w:t>紺や黒等が混在しないようにチームで統一する。</w:t>
      </w:r>
    </w:p>
    <w:p w14:paraId="0BF3D367" w14:textId="4082DC4D" w:rsidR="00505109" w:rsidRPr="005B1F20" w:rsidRDefault="00505109" w:rsidP="00BC0132">
      <w:pPr>
        <w:pStyle w:val="a3"/>
        <w:numPr>
          <w:ilvl w:val="0"/>
          <w:numId w:val="17"/>
        </w:numPr>
        <w:spacing w:line="240" w:lineRule="exact"/>
        <w:ind w:leftChars="0"/>
        <w:rPr>
          <w:rFonts w:ascii="ＭＳ 明朝" w:eastAsia="ＭＳ 明朝" w:hAnsi="ＭＳ 明朝"/>
        </w:rPr>
      </w:pPr>
      <w:r>
        <w:rPr>
          <w:rFonts w:ascii="ＭＳ 明朝" w:eastAsia="ＭＳ 明朝" w:hAnsi="ＭＳ 明朝" w:hint="eastAsia"/>
        </w:rPr>
        <w:t>アーチタイプとテープタイプの混在は認めない。</w:t>
      </w:r>
    </w:p>
    <w:bookmarkEnd w:id="1"/>
    <w:p w14:paraId="76FA3684" w14:textId="412B3936" w:rsidR="00C10321" w:rsidRPr="005B1F20" w:rsidRDefault="00C10321" w:rsidP="00BC0132">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試合中のネックウ</w:t>
      </w:r>
      <w:r w:rsidR="005B1F20">
        <w:rPr>
          <w:rFonts w:ascii="ＭＳ 明朝" w:eastAsia="ＭＳ 明朝" w:hAnsi="ＭＳ 明朝" w:hint="eastAsia"/>
        </w:rPr>
        <w:t>ォ</w:t>
      </w:r>
      <w:r w:rsidRPr="005B1F20">
        <w:rPr>
          <w:rFonts w:ascii="ＭＳ 明朝" w:eastAsia="ＭＳ 明朝" w:hAnsi="ＭＳ 明朝" w:hint="eastAsia"/>
        </w:rPr>
        <w:t>ーマーの使用を禁止する。</w:t>
      </w:r>
    </w:p>
    <w:p w14:paraId="33C7EA8E" w14:textId="77777777" w:rsidR="00505109" w:rsidRDefault="00C10321" w:rsidP="00BC0132">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単独チームの場合は、チーム統一（色、形状、デザイン）のユニフォームとし、合同チームについては、</w:t>
      </w:r>
    </w:p>
    <w:p w14:paraId="6B376720" w14:textId="177E0ED3" w:rsidR="00B7384B" w:rsidRPr="00B7384B" w:rsidRDefault="00C10321" w:rsidP="00505109">
      <w:pPr>
        <w:pStyle w:val="a3"/>
        <w:spacing w:line="240" w:lineRule="exact"/>
        <w:ind w:leftChars="0" w:left="420"/>
        <w:rPr>
          <w:rFonts w:ascii="ＭＳ 明朝" w:eastAsia="ＭＳ 明朝" w:hAnsi="ＭＳ 明朝"/>
        </w:rPr>
      </w:pPr>
      <w:r w:rsidRPr="005B1F20">
        <w:rPr>
          <w:rFonts w:ascii="ＭＳ 明朝" w:eastAsia="ＭＳ 明朝" w:hAnsi="ＭＳ 明朝" w:hint="eastAsia"/>
        </w:rPr>
        <w:t>各自チームのユニフォームでも構わない。ただし、補充合同については、統一ユニフォームとする。</w:t>
      </w:r>
    </w:p>
    <w:p w14:paraId="0564669C" w14:textId="4FB7C78D" w:rsidR="007B16EC" w:rsidRDefault="007B16EC" w:rsidP="00BC0132">
      <w:pPr>
        <w:pStyle w:val="a3"/>
        <w:numPr>
          <w:ilvl w:val="0"/>
          <w:numId w:val="4"/>
        </w:numPr>
        <w:spacing w:line="240" w:lineRule="exact"/>
        <w:ind w:leftChars="0"/>
        <w:rPr>
          <w:rFonts w:ascii="ＭＳ 明朝" w:eastAsia="ＭＳ 明朝" w:hAnsi="ＭＳ 明朝"/>
        </w:rPr>
      </w:pPr>
      <w:r>
        <w:rPr>
          <w:rFonts w:ascii="ＭＳ 明朝" w:eastAsia="ＭＳ 明朝" w:hAnsi="ＭＳ 明朝" w:hint="eastAsia"/>
        </w:rPr>
        <w:t>用具・装具の使用は、以下に定められたもの以外は、公認野球規則および競技者必携に定められたものを使用しなければならない。また、特に記載のない用具・装具については原則使用禁止とする。</w:t>
      </w:r>
    </w:p>
    <w:p w14:paraId="586F5CB0" w14:textId="1C20303A" w:rsidR="00B7384B" w:rsidRDefault="00B7384B" w:rsidP="00BC0132">
      <w:pPr>
        <w:pStyle w:val="a3"/>
        <w:numPr>
          <w:ilvl w:val="0"/>
          <w:numId w:val="20"/>
        </w:numPr>
        <w:spacing w:line="240" w:lineRule="exact"/>
        <w:ind w:leftChars="0"/>
        <w:rPr>
          <w:rFonts w:ascii="ＭＳ 明朝" w:eastAsia="ＭＳ 明朝" w:hAnsi="ＭＳ 明朝"/>
        </w:rPr>
      </w:pPr>
      <w:bookmarkStart w:id="2" w:name="_Hlk110943846"/>
      <w:r>
        <w:rPr>
          <w:rFonts w:ascii="ＭＳ 明朝" w:eastAsia="ＭＳ 明朝" w:hAnsi="ＭＳ 明朝" w:hint="eastAsia"/>
        </w:rPr>
        <w:t>使用を禁止するもの</w:t>
      </w:r>
    </w:p>
    <w:bookmarkEnd w:id="2"/>
    <w:p w14:paraId="19E6D932" w14:textId="01B58F8A" w:rsidR="00B7384B" w:rsidRDefault="00B7384B" w:rsidP="00BC0132">
      <w:pPr>
        <w:pStyle w:val="a3"/>
        <w:numPr>
          <w:ilvl w:val="0"/>
          <w:numId w:val="21"/>
        </w:numPr>
        <w:spacing w:line="240" w:lineRule="exact"/>
        <w:ind w:leftChars="0"/>
        <w:rPr>
          <w:rFonts w:ascii="ＭＳ 明朝" w:eastAsia="ＭＳ 明朝" w:hAnsi="ＭＳ 明朝"/>
        </w:rPr>
      </w:pPr>
      <w:r>
        <w:rPr>
          <w:rFonts w:ascii="ＭＳ 明朝" w:eastAsia="ＭＳ 明朝" w:hAnsi="ＭＳ 明朝" w:hint="eastAsia"/>
        </w:rPr>
        <w:t>リストバンドは使用できない。</w:t>
      </w:r>
    </w:p>
    <w:p w14:paraId="2D5064B8" w14:textId="6A4D22EE" w:rsidR="00B7384B" w:rsidRDefault="00B7384B" w:rsidP="00BC0132">
      <w:pPr>
        <w:pStyle w:val="a3"/>
        <w:numPr>
          <w:ilvl w:val="0"/>
          <w:numId w:val="21"/>
        </w:numPr>
        <w:spacing w:line="240" w:lineRule="exact"/>
        <w:ind w:leftChars="0"/>
        <w:rPr>
          <w:rFonts w:ascii="ＭＳ 明朝" w:eastAsia="ＭＳ 明朝" w:hAnsi="ＭＳ 明朝"/>
        </w:rPr>
      </w:pPr>
      <w:r>
        <w:rPr>
          <w:rFonts w:ascii="ＭＳ 明朝" w:eastAsia="ＭＳ 明朝" w:hAnsi="ＭＳ 明朝" w:hint="eastAsia"/>
        </w:rPr>
        <w:t>滑り止めスプレーは使用できない。</w:t>
      </w:r>
    </w:p>
    <w:p w14:paraId="2C41EEF0" w14:textId="6825909A" w:rsidR="00B7384B" w:rsidRDefault="00B7384B" w:rsidP="00BC0132">
      <w:pPr>
        <w:pStyle w:val="a3"/>
        <w:numPr>
          <w:ilvl w:val="0"/>
          <w:numId w:val="21"/>
        </w:numPr>
        <w:spacing w:line="240" w:lineRule="exact"/>
        <w:ind w:leftChars="0"/>
        <w:rPr>
          <w:rFonts w:ascii="ＭＳ 明朝" w:eastAsia="ＭＳ 明朝" w:hAnsi="ＭＳ 明朝"/>
        </w:rPr>
      </w:pPr>
      <w:r>
        <w:rPr>
          <w:rFonts w:ascii="ＭＳ 明朝" w:eastAsia="ＭＳ 明朝" w:hAnsi="ＭＳ 明朝" w:hint="eastAsia"/>
        </w:rPr>
        <w:t>走者が出塁時に、ひとまわり大きいサイズの走塁用手袋の使用はできない。</w:t>
      </w:r>
    </w:p>
    <w:p w14:paraId="64980F14" w14:textId="77777777" w:rsidR="00B7384B" w:rsidRPr="00B7384B" w:rsidRDefault="00B7384B" w:rsidP="00BC0132">
      <w:pPr>
        <w:pStyle w:val="a3"/>
        <w:numPr>
          <w:ilvl w:val="0"/>
          <w:numId w:val="21"/>
        </w:numPr>
        <w:spacing w:line="240" w:lineRule="exact"/>
        <w:ind w:leftChars="0"/>
        <w:rPr>
          <w:rFonts w:ascii="ＭＳ 明朝" w:eastAsia="ＭＳ 明朝" w:hAnsi="ＭＳ 明朝"/>
        </w:rPr>
      </w:pPr>
      <w:r w:rsidRPr="00B7384B">
        <w:rPr>
          <w:rFonts w:ascii="ＭＳ 明朝" w:eastAsia="ＭＳ 明朝" w:hAnsi="ＭＳ 明朝" w:hint="eastAsia"/>
        </w:rPr>
        <w:t>マスコットバット、バットリング、鉄棒、公認球以外のボール等、試合で使用しないものの球場内への持ち込みは禁止する。</w:t>
      </w:r>
    </w:p>
    <w:p w14:paraId="04295E4F" w14:textId="27392691" w:rsidR="00B7384B" w:rsidRDefault="00B7384B" w:rsidP="00BC0132">
      <w:pPr>
        <w:pStyle w:val="a3"/>
        <w:numPr>
          <w:ilvl w:val="0"/>
          <w:numId w:val="21"/>
        </w:numPr>
        <w:spacing w:line="240" w:lineRule="exact"/>
        <w:ind w:leftChars="0"/>
        <w:rPr>
          <w:rFonts w:ascii="ＭＳ 明朝" w:eastAsia="ＭＳ 明朝" w:hAnsi="ＭＳ 明朝"/>
        </w:rPr>
      </w:pPr>
      <w:r>
        <w:rPr>
          <w:rFonts w:ascii="ＭＳ 明朝" w:eastAsia="ＭＳ 明朝" w:hAnsi="ＭＳ 明朝" w:hint="eastAsia"/>
        </w:rPr>
        <w:t>レッグガード・エルボーガード・手甲ガードは原則使用禁止とする。事情により使用を希望する場合は、試合前（打順表提出時）に主催者・審判員に申し出て許可を得る。</w:t>
      </w:r>
    </w:p>
    <w:p w14:paraId="02BA984C" w14:textId="7E672F12" w:rsidR="00BC0132" w:rsidRDefault="00BC0132" w:rsidP="00BC0132">
      <w:pPr>
        <w:pStyle w:val="a3"/>
        <w:numPr>
          <w:ilvl w:val="0"/>
          <w:numId w:val="20"/>
        </w:numPr>
        <w:spacing w:line="240" w:lineRule="exact"/>
        <w:ind w:leftChars="0"/>
        <w:rPr>
          <w:rFonts w:ascii="ＭＳ 明朝" w:eastAsia="ＭＳ 明朝" w:hAnsi="ＭＳ 明朝"/>
        </w:rPr>
      </w:pPr>
      <w:bookmarkStart w:id="3" w:name="_Hlk110944676"/>
      <w:r>
        <w:rPr>
          <w:rFonts w:ascii="ＭＳ 明朝" w:eastAsia="ＭＳ 明朝" w:hAnsi="ＭＳ 明朝" w:hint="eastAsia"/>
        </w:rPr>
        <w:t>使用できるが、色等の指定があるもの</w:t>
      </w:r>
    </w:p>
    <w:bookmarkEnd w:id="3"/>
    <w:p w14:paraId="56895C5F" w14:textId="55EAFB16" w:rsidR="00BC0132" w:rsidRDefault="00BC0132" w:rsidP="00BC0132">
      <w:pPr>
        <w:pStyle w:val="a3"/>
        <w:numPr>
          <w:ilvl w:val="0"/>
          <w:numId w:val="25"/>
        </w:numPr>
        <w:spacing w:line="240" w:lineRule="exact"/>
        <w:ind w:leftChars="0"/>
        <w:rPr>
          <w:rFonts w:ascii="ＭＳ 明朝" w:eastAsia="ＭＳ 明朝" w:hAnsi="ＭＳ 明朝"/>
        </w:rPr>
      </w:pPr>
      <w:r>
        <w:rPr>
          <w:rFonts w:ascii="ＭＳ 明朝" w:eastAsia="ＭＳ 明朝" w:hAnsi="ＭＳ 明朝" w:hint="eastAsia"/>
        </w:rPr>
        <w:t>打者・走者・守備時の野手の手袋の使用を認める。色は白・黒の一色とする。手袋とサポーターの一体型のものの使用も認める。</w:t>
      </w:r>
    </w:p>
    <w:p w14:paraId="32AF641E" w14:textId="125539F5" w:rsidR="00BC0132" w:rsidRDefault="00BC0132" w:rsidP="00BC0132">
      <w:pPr>
        <w:pStyle w:val="a3"/>
        <w:numPr>
          <w:ilvl w:val="0"/>
          <w:numId w:val="25"/>
        </w:numPr>
        <w:spacing w:line="240" w:lineRule="exact"/>
        <w:ind w:leftChars="0"/>
        <w:rPr>
          <w:rFonts w:ascii="ＭＳ 明朝" w:eastAsia="ＭＳ 明朝" w:hAnsi="ＭＳ 明朝"/>
        </w:rPr>
      </w:pPr>
      <w:r w:rsidRPr="00BC0132">
        <w:rPr>
          <w:rFonts w:ascii="ＭＳ 明朝" w:eastAsia="ＭＳ 明朝" w:hAnsi="ＭＳ 明朝" w:hint="eastAsia"/>
        </w:rPr>
        <w:t>ヘルメットは</w:t>
      </w:r>
      <w:r w:rsidRPr="00BC0132">
        <w:rPr>
          <w:rFonts w:ascii="ＭＳ 明朝" w:eastAsia="ＭＳ 明朝" w:hAnsi="ＭＳ 明朝"/>
        </w:rPr>
        <w:t>SGマークのついたものを、チームとして色やデザインは同一のものを着用する。また、安全性が確保できないと判断されたもの（例：保護パット不装着、ひび割れ等）は使用できない。</w:t>
      </w:r>
    </w:p>
    <w:p w14:paraId="6A9D39B4" w14:textId="7550DC05" w:rsidR="00BC0132" w:rsidRDefault="00BC0132" w:rsidP="00BC0132">
      <w:pPr>
        <w:pStyle w:val="a3"/>
        <w:numPr>
          <w:ilvl w:val="0"/>
          <w:numId w:val="25"/>
        </w:numPr>
        <w:spacing w:line="240" w:lineRule="exact"/>
        <w:ind w:leftChars="0"/>
        <w:rPr>
          <w:rFonts w:ascii="ＭＳ 明朝" w:eastAsia="ＭＳ 明朝" w:hAnsi="ＭＳ 明朝"/>
        </w:rPr>
      </w:pPr>
      <w:r>
        <w:rPr>
          <w:rFonts w:ascii="ＭＳ 明朝" w:eastAsia="ＭＳ 明朝" w:hAnsi="ＭＳ 明朝" w:hint="eastAsia"/>
        </w:rPr>
        <w:t>スパイクのチーム内（指導者も含めて）での甲被カラーは白または、黒の一色とし、チームで統一すること。</w:t>
      </w:r>
      <w:r w:rsidR="00E376FE">
        <w:rPr>
          <w:rFonts w:ascii="ＭＳ 明朝" w:eastAsia="ＭＳ 明朝" w:hAnsi="ＭＳ 明朝" w:hint="eastAsia"/>
        </w:rPr>
        <w:t>合同チームについては、学校ごとに統一しておくこと</w:t>
      </w:r>
      <w:r w:rsidR="00634A61">
        <w:rPr>
          <w:rFonts w:ascii="ＭＳ 明朝" w:eastAsia="ＭＳ 明朝" w:hAnsi="ＭＳ 明朝" w:hint="eastAsia"/>
        </w:rPr>
        <w:t>。</w:t>
      </w:r>
    </w:p>
    <w:p w14:paraId="04BDEFBF" w14:textId="0D87BCC4" w:rsidR="0078186F" w:rsidRDefault="0078186F" w:rsidP="00BC0132">
      <w:pPr>
        <w:pStyle w:val="a3"/>
        <w:numPr>
          <w:ilvl w:val="0"/>
          <w:numId w:val="25"/>
        </w:numPr>
        <w:spacing w:line="240" w:lineRule="exact"/>
        <w:ind w:leftChars="0"/>
        <w:rPr>
          <w:rFonts w:ascii="ＭＳ 明朝" w:eastAsia="ＭＳ 明朝" w:hAnsi="ＭＳ 明朝"/>
        </w:rPr>
      </w:pPr>
      <w:r>
        <w:rPr>
          <w:rFonts w:ascii="ＭＳ 明朝" w:eastAsia="ＭＳ 明朝" w:hAnsi="ＭＳ 明朝" w:hint="eastAsia"/>
        </w:rPr>
        <w:t>木製バットは、黒色・ダークブラウン系、赤褐色系及び淡黄色系とし、木目を目視できるものとする。ただし、拙劣な塗装技術を用いていないものとする。</w:t>
      </w:r>
    </w:p>
    <w:p w14:paraId="2B617190" w14:textId="220A12C8" w:rsidR="0078186F" w:rsidRDefault="0078186F" w:rsidP="00B46943">
      <w:pPr>
        <w:spacing w:line="240" w:lineRule="exact"/>
        <w:rPr>
          <w:rFonts w:ascii="ＭＳ 明朝" w:eastAsia="ＭＳ 明朝" w:hAnsi="ＭＳ 明朝"/>
        </w:rPr>
      </w:pPr>
    </w:p>
    <w:p w14:paraId="0191B8AB" w14:textId="77777777" w:rsidR="00B46943" w:rsidRPr="00B46943" w:rsidRDefault="00B46943" w:rsidP="00B46943">
      <w:pPr>
        <w:spacing w:line="240" w:lineRule="exact"/>
        <w:rPr>
          <w:rFonts w:ascii="ＭＳ 明朝" w:eastAsia="ＭＳ 明朝" w:hAnsi="ＭＳ 明朝"/>
        </w:rPr>
      </w:pPr>
    </w:p>
    <w:p w14:paraId="27608F6F" w14:textId="5BA92B66" w:rsidR="0078186F" w:rsidRDefault="00AC626A" w:rsidP="0078186F">
      <w:pPr>
        <w:pStyle w:val="a3"/>
        <w:numPr>
          <w:ilvl w:val="0"/>
          <w:numId w:val="20"/>
        </w:numPr>
        <w:spacing w:line="240" w:lineRule="exact"/>
        <w:ind w:leftChars="0"/>
        <w:rPr>
          <w:rFonts w:ascii="ＭＳ 明朝" w:eastAsia="ＭＳ 明朝" w:hAnsi="ＭＳ 明朝"/>
        </w:rPr>
      </w:pPr>
      <w:r>
        <w:rPr>
          <w:rFonts w:ascii="ＭＳ 明朝" w:eastAsia="ＭＳ 明朝" w:hAnsi="ＭＳ 明朝" w:hint="eastAsia"/>
        </w:rPr>
        <w:t>試合前（打順表提出時）</w:t>
      </w:r>
      <w:r w:rsidR="00712BD5">
        <w:rPr>
          <w:rFonts w:ascii="ＭＳ 明朝" w:eastAsia="ＭＳ 明朝" w:hAnsi="ＭＳ 明朝" w:hint="eastAsia"/>
        </w:rPr>
        <w:t>に主催者・審判員に申し出て許可を得た場合に使用できるもの</w:t>
      </w:r>
    </w:p>
    <w:p w14:paraId="2718D8BB" w14:textId="67EA8EDC" w:rsidR="0078186F" w:rsidRDefault="00712BD5" w:rsidP="00712BD5">
      <w:pPr>
        <w:pStyle w:val="a3"/>
        <w:numPr>
          <w:ilvl w:val="0"/>
          <w:numId w:val="26"/>
        </w:numPr>
        <w:spacing w:line="240" w:lineRule="exact"/>
        <w:ind w:leftChars="0"/>
        <w:rPr>
          <w:rFonts w:ascii="ＭＳ 明朝" w:eastAsia="ＭＳ 明朝" w:hAnsi="ＭＳ 明朝"/>
        </w:rPr>
      </w:pPr>
      <w:r>
        <w:rPr>
          <w:rFonts w:ascii="ＭＳ 明朝" w:eastAsia="ＭＳ 明朝" w:hAnsi="ＭＳ 明朝" w:hint="eastAsia"/>
        </w:rPr>
        <w:t>医療目的でのサポーター（手首や指を固定、保護する目的のもの）の使用は認める。ただし、色は白・黒・ベージュの一色のものとする。</w:t>
      </w:r>
    </w:p>
    <w:p w14:paraId="1AE1895D" w14:textId="77777777" w:rsidR="003E31D4" w:rsidRDefault="003E31D4" w:rsidP="003E31D4">
      <w:pPr>
        <w:pStyle w:val="a3"/>
        <w:numPr>
          <w:ilvl w:val="0"/>
          <w:numId w:val="26"/>
        </w:numPr>
        <w:ind w:leftChars="0"/>
        <w:rPr>
          <w:rFonts w:ascii="ＭＳ 明朝" w:eastAsia="ＭＳ 明朝" w:hAnsi="ＭＳ 明朝"/>
        </w:rPr>
      </w:pPr>
      <w:r w:rsidRPr="003E31D4">
        <w:rPr>
          <w:rFonts w:ascii="ＭＳ 明朝" w:eastAsia="ＭＳ 明朝" w:hAnsi="ＭＳ 明朝" w:hint="eastAsia"/>
        </w:rPr>
        <w:t>テーピングをする場合、露出する部分については肌の色に近いものを用いる。投手は、投球時にボールに触れる部分と露出する部分については禁止する。</w:t>
      </w:r>
    </w:p>
    <w:p w14:paraId="181D072D" w14:textId="77777777" w:rsidR="002E0A44" w:rsidRDefault="004B18C9" w:rsidP="003E31D4">
      <w:pPr>
        <w:pStyle w:val="a3"/>
        <w:numPr>
          <w:ilvl w:val="0"/>
          <w:numId w:val="26"/>
        </w:numPr>
        <w:ind w:leftChars="0"/>
        <w:rPr>
          <w:rFonts w:ascii="ＭＳ 明朝" w:eastAsia="ＭＳ 明朝" w:hAnsi="ＭＳ 明朝"/>
        </w:rPr>
      </w:pPr>
      <w:r>
        <w:rPr>
          <w:rFonts w:ascii="ＭＳ 明朝" w:eastAsia="ＭＳ 明朝" w:hAnsi="ＭＳ 明朝" w:hint="eastAsia"/>
        </w:rPr>
        <w:t>アームスリーブについては、サポーターと同じ扱いとする。</w:t>
      </w:r>
      <w:r w:rsidR="006716D5">
        <w:rPr>
          <w:rFonts w:ascii="ＭＳ 明朝" w:eastAsia="ＭＳ 明朝" w:hAnsi="ＭＳ 明朝" w:hint="eastAsia"/>
        </w:rPr>
        <w:t>投手の片腕だけの使用はできない。</w:t>
      </w:r>
    </w:p>
    <w:p w14:paraId="001304A1" w14:textId="46596D89" w:rsidR="004B18C9" w:rsidRPr="003E31D4" w:rsidRDefault="004B18C9" w:rsidP="009E52FF">
      <w:pPr>
        <w:pStyle w:val="a3"/>
        <w:ind w:leftChars="0" w:left="1230"/>
        <w:rPr>
          <w:rFonts w:ascii="ＭＳ 明朝" w:eastAsia="ＭＳ 明朝" w:hAnsi="ＭＳ 明朝"/>
        </w:rPr>
      </w:pPr>
      <w:r>
        <w:rPr>
          <w:rFonts w:ascii="ＭＳ 明朝" w:eastAsia="ＭＳ 明朝" w:hAnsi="ＭＳ 明朝" w:hint="eastAsia"/>
        </w:rPr>
        <w:t>色についてはアンダーシャツと同色</w:t>
      </w:r>
      <w:r w:rsidR="009E52FF">
        <w:rPr>
          <w:rFonts w:ascii="ＭＳ 明朝" w:eastAsia="ＭＳ 明朝" w:hAnsi="ＭＳ 明朝" w:hint="eastAsia"/>
        </w:rPr>
        <w:t>の単一色</w:t>
      </w:r>
      <w:r>
        <w:rPr>
          <w:rFonts w:ascii="ＭＳ 明朝" w:eastAsia="ＭＳ 明朝" w:hAnsi="ＭＳ 明朝" w:hint="eastAsia"/>
        </w:rPr>
        <w:t>で</w:t>
      </w:r>
      <w:r w:rsidR="009E52FF">
        <w:rPr>
          <w:rFonts w:ascii="ＭＳ 明朝" w:eastAsia="ＭＳ 明朝" w:hAnsi="ＭＳ 明朝" w:hint="eastAsia"/>
        </w:rPr>
        <w:t>、商標や</w:t>
      </w:r>
      <w:r w:rsidR="009815E2">
        <w:rPr>
          <w:rFonts w:ascii="ＭＳ 明朝" w:eastAsia="ＭＳ 明朝" w:hAnsi="ＭＳ 明朝" w:hint="eastAsia"/>
        </w:rPr>
        <w:t>色付きの</w:t>
      </w:r>
      <w:r w:rsidR="006716D5">
        <w:rPr>
          <w:rFonts w:ascii="ＭＳ 明朝" w:eastAsia="ＭＳ 明朝" w:hAnsi="ＭＳ 明朝" w:hint="eastAsia"/>
        </w:rPr>
        <w:t>ステッチのあるものについては使用できない。</w:t>
      </w:r>
    </w:p>
    <w:p w14:paraId="09229251" w14:textId="77777777" w:rsidR="003E31D4" w:rsidRDefault="003E31D4" w:rsidP="003E31D4">
      <w:pPr>
        <w:pStyle w:val="a3"/>
        <w:spacing w:line="240" w:lineRule="exact"/>
        <w:ind w:leftChars="0" w:left="1230"/>
        <w:rPr>
          <w:rFonts w:ascii="ＭＳ 明朝" w:eastAsia="ＭＳ 明朝" w:hAnsi="ＭＳ 明朝"/>
        </w:rPr>
      </w:pPr>
    </w:p>
    <w:p w14:paraId="3E403A73" w14:textId="276A0803" w:rsidR="00A277A0" w:rsidRPr="00712BD5" w:rsidRDefault="00B7384B" w:rsidP="00BC0132">
      <w:pPr>
        <w:pStyle w:val="a3"/>
        <w:numPr>
          <w:ilvl w:val="0"/>
          <w:numId w:val="4"/>
        </w:numPr>
        <w:spacing w:line="240" w:lineRule="exact"/>
        <w:ind w:leftChars="0"/>
        <w:rPr>
          <w:rFonts w:ascii="ＭＳ 明朝" w:eastAsia="ＭＳ 明朝" w:hAnsi="ＭＳ 明朝"/>
        </w:rPr>
      </w:pPr>
      <w:r w:rsidRPr="00712BD5">
        <w:rPr>
          <w:rFonts w:ascii="ＭＳ 明朝" w:eastAsia="ＭＳ 明朝" w:hAnsi="ＭＳ 明朝"/>
        </w:rPr>
        <w:t>捕手の装具は連盟公認のマークのついたものを使用する。マスク</w:t>
      </w:r>
      <w:r w:rsidR="00AE5457">
        <w:rPr>
          <w:rFonts w:ascii="ＭＳ 明朝" w:eastAsia="ＭＳ 明朝" w:hAnsi="ＭＳ 明朝" w:hint="eastAsia"/>
        </w:rPr>
        <w:t>（SGマーク義務化）</w:t>
      </w:r>
      <w:r w:rsidRPr="00712BD5">
        <w:rPr>
          <w:rFonts w:ascii="ＭＳ 明朝" w:eastAsia="ＭＳ 明朝" w:hAnsi="ＭＳ 明朝"/>
        </w:rPr>
        <w:t>でスロートガード一体型のものは、スロートガードを付ける必要はない。ファウルカップは必ずつける。</w:t>
      </w:r>
    </w:p>
    <w:p w14:paraId="5E51FC3F" w14:textId="77777777" w:rsidR="00712BD5" w:rsidRDefault="00712BD5" w:rsidP="00BC0132">
      <w:pPr>
        <w:spacing w:line="240" w:lineRule="exact"/>
        <w:jc w:val="left"/>
        <w:rPr>
          <w:rFonts w:ascii="ＭＳ 明朝" w:eastAsia="ＭＳ 明朝" w:hAnsi="ＭＳ 明朝"/>
          <w:sz w:val="22"/>
        </w:rPr>
      </w:pPr>
    </w:p>
    <w:p w14:paraId="0A63E0FB" w14:textId="604BFDBC" w:rsidR="006625E5" w:rsidRPr="005B1F20" w:rsidRDefault="00D177FC" w:rsidP="00BC0132">
      <w:pPr>
        <w:spacing w:line="240" w:lineRule="exact"/>
        <w:jc w:val="left"/>
        <w:rPr>
          <w:rFonts w:ascii="ＭＳ 明朝" w:eastAsia="ＭＳ 明朝" w:hAnsi="ＭＳ 明朝"/>
          <w:sz w:val="22"/>
        </w:rPr>
      </w:pPr>
      <w:r w:rsidRPr="005B1F20">
        <w:rPr>
          <w:rFonts w:ascii="ＭＳ 明朝" w:eastAsia="ＭＳ 明朝" w:hAnsi="ＭＳ 明朝" w:hint="eastAsia"/>
          <w:sz w:val="22"/>
        </w:rPr>
        <w:t>【試合開始前】</w:t>
      </w:r>
    </w:p>
    <w:p w14:paraId="72A64A67" w14:textId="7EBEC204" w:rsidR="006625E5" w:rsidRPr="005B1F20" w:rsidRDefault="006625E5"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監督に引率されたチームは</w:t>
      </w:r>
      <w:r w:rsidR="00EB2547" w:rsidRPr="005B1F20">
        <w:rPr>
          <w:rFonts w:ascii="ＭＳ 明朝" w:eastAsia="ＭＳ 明朝" w:hAnsi="ＭＳ 明朝" w:hint="eastAsia"/>
        </w:rPr>
        <w:t>、</w:t>
      </w:r>
      <w:r w:rsidRPr="005B1F20">
        <w:rPr>
          <w:rFonts w:ascii="ＭＳ 明朝" w:eastAsia="ＭＳ 明朝" w:hAnsi="ＭＳ 明朝"/>
        </w:rPr>
        <w:t>試合開始予定時刻</w:t>
      </w:r>
      <w:r w:rsidR="00D42E42">
        <w:rPr>
          <w:rFonts w:ascii="ＭＳ 明朝" w:eastAsia="ＭＳ 明朝" w:hAnsi="ＭＳ 明朝" w:hint="eastAsia"/>
        </w:rPr>
        <w:t>１</w:t>
      </w:r>
      <w:r w:rsidRPr="005B1F20">
        <w:rPr>
          <w:rFonts w:ascii="ＭＳ 明朝" w:eastAsia="ＭＳ 明朝" w:hAnsi="ＭＳ 明朝"/>
        </w:rPr>
        <w:t>時間前までに会場に到着し</w:t>
      </w:r>
      <w:r w:rsidR="00EB2547" w:rsidRPr="005B1F20">
        <w:rPr>
          <w:rFonts w:ascii="ＭＳ 明朝" w:eastAsia="ＭＳ 明朝" w:hAnsi="ＭＳ 明朝" w:hint="eastAsia"/>
        </w:rPr>
        <w:t>、</w:t>
      </w:r>
      <w:r w:rsidRPr="005B1F20">
        <w:rPr>
          <w:rFonts w:ascii="ＭＳ 明朝" w:eastAsia="ＭＳ 明朝" w:hAnsi="ＭＳ 明朝"/>
        </w:rPr>
        <w:t>その旨を大会本部に申</w:t>
      </w:r>
      <w:r w:rsidRPr="005B1F20">
        <w:rPr>
          <w:rFonts w:ascii="ＭＳ 明朝" w:eastAsia="ＭＳ 明朝" w:hAnsi="ＭＳ 明朝" w:hint="eastAsia"/>
        </w:rPr>
        <w:t>し出る。試合開始予定時刻になっても到着せず</w:t>
      </w:r>
      <w:r w:rsidR="00EB2547" w:rsidRPr="005B1F20">
        <w:rPr>
          <w:rFonts w:ascii="ＭＳ 明朝" w:eastAsia="ＭＳ 明朝" w:hAnsi="ＭＳ 明朝" w:hint="eastAsia"/>
        </w:rPr>
        <w:t>、</w:t>
      </w:r>
      <w:r w:rsidRPr="005B1F20">
        <w:rPr>
          <w:rFonts w:ascii="ＭＳ 明朝" w:eastAsia="ＭＳ 明朝" w:hAnsi="ＭＳ 明朝"/>
        </w:rPr>
        <w:t>何ら連絡がない場合は棄権とみなす。交通事情による</w:t>
      </w:r>
      <w:r w:rsidRPr="005B1F20">
        <w:rPr>
          <w:rFonts w:ascii="ＭＳ 明朝" w:eastAsia="ＭＳ 明朝" w:hAnsi="ＭＳ 明朝" w:hint="eastAsia"/>
        </w:rPr>
        <w:t>到着遅延の場合は</w:t>
      </w:r>
      <w:r w:rsidR="00EB2547" w:rsidRPr="005B1F20">
        <w:rPr>
          <w:rFonts w:ascii="ＭＳ 明朝" w:eastAsia="ＭＳ 明朝" w:hAnsi="ＭＳ 明朝" w:hint="eastAsia"/>
        </w:rPr>
        <w:t>、</w:t>
      </w:r>
      <w:r w:rsidRPr="005B1F20">
        <w:rPr>
          <w:rFonts w:ascii="ＭＳ 明朝" w:eastAsia="ＭＳ 明朝" w:hAnsi="ＭＳ 明朝"/>
        </w:rPr>
        <w:t>大会本部で協議し決定する。</w:t>
      </w:r>
    </w:p>
    <w:p w14:paraId="16BE704C" w14:textId="0599D7D7" w:rsidR="00006845" w:rsidRPr="005B1F20" w:rsidRDefault="006625E5"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打順表の提出は</w:t>
      </w:r>
      <w:r w:rsidR="00D177FC" w:rsidRPr="005B1F20">
        <w:rPr>
          <w:rFonts w:ascii="ＭＳ 明朝" w:eastAsia="ＭＳ 明朝" w:hAnsi="ＭＳ 明朝"/>
        </w:rPr>
        <w:t>、</w:t>
      </w:r>
      <w:r w:rsidRPr="005B1F20">
        <w:rPr>
          <w:rFonts w:ascii="ＭＳ 明朝" w:eastAsia="ＭＳ 明朝" w:hAnsi="ＭＳ 明朝"/>
        </w:rPr>
        <w:t>その日の第</w:t>
      </w:r>
      <w:r w:rsidR="000E76EB">
        <w:rPr>
          <w:rFonts w:ascii="ＭＳ 明朝" w:eastAsia="ＭＳ 明朝" w:hAnsi="ＭＳ 明朝" w:hint="eastAsia"/>
        </w:rPr>
        <w:t>１</w:t>
      </w:r>
      <w:r w:rsidRPr="005B1F20">
        <w:rPr>
          <w:rFonts w:ascii="ＭＳ 明朝" w:eastAsia="ＭＳ 明朝" w:hAnsi="ＭＳ 明朝"/>
        </w:rPr>
        <w:t>試合は試合開始予定時刻の</w:t>
      </w:r>
      <w:r w:rsidR="00006845" w:rsidRPr="005B1F20">
        <w:rPr>
          <w:rFonts w:ascii="ＭＳ 明朝" w:eastAsia="ＭＳ 明朝" w:hAnsi="ＭＳ 明朝" w:hint="eastAsia"/>
        </w:rPr>
        <w:t>4</w:t>
      </w:r>
      <w:r w:rsidR="00006845" w:rsidRPr="005B1F20">
        <w:rPr>
          <w:rFonts w:ascii="ＭＳ 明朝" w:eastAsia="ＭＳ 明朝" w:hAnsi="ＭＳ 明朝"/>
        </w:rPr>
        <w:t>0</w:t>
      </w:r>
      <w:r w:rsidRPr="005B1F20">
        <w:rPr>
          <w:rFonts w:ascii="ＭＳ 明朝" w:eastAsia="ＭＳ 明朝" w:hAnsi="ＭＳ 明朝"/>
        </w:rPr>
        <w:t>分前まで</w:t>
      </w:r>
      <w:r w:rsidR="00D177FC" w:rsidRPr="005B1F20">
        <w:rPr>
          <w:rFonts w:ascii="ＭＳ 明朝" w:eastAsia="ＭＳ 明朝" w:hAnsi="ＭＳ 明朝"/>
        </w:rPr>
        <w:t>、</w:t>
      </w:r>
      <w:r w:rsidRPr="005B1F20">
        <w:rPr>
          <w:rFonts w:ascii="ＭＳ 明朝" w:eastAsia="ＭＳ 明朝" w:hAnsi="ＭＳ 明朝"/>
        </w:rPr>
        <w:t>第</w:t>
      </w:r>
      <w:r w:rsidR="000E76EB">
        <w:rPr>
          <w:rFonts w:ascii="ＭＳ 明朝" w:eastAsia="ＭＳ 明朝" w:hAnsi="ＭＳ 明朝" w:hint="eastAsia"/>
        </w:rPr>
        <w:t>２</w:t>
      </w:r>
      <w:r w:rsidRPr="005B1F20">
        <w:rPr>
          <w:rFonts w:ascii="ＭＳ 明朝" w:eastAsia="ＭＳ 明朝" w:hAnsi="ＭＳ 明朝"/>
        </w:rPr>
        <w:t>試合以降は前の試合の</w:t>
      </w:r>
      <w:r w:rsidR="00D42E42">
        <w:rPr>
          <w:rFonts w:ascii="ＭＳ 明朝" w:eastAsia="ＭＳ 明朝" w:hAnsi="ＭＳ 明朝" w:hint="eastAsia"/>
        </w:rPr>
        <w:t>４</w:t>
      </w:r>
      <w:r w:rsidRPr="005B1F20">
        <w:rPr>
          <w:rFonts w:ascii="ＭＳ 明朝" w:eastAsia="ＭＳ 明朝" w:hAnsi="ＭＳ 明朝" w:hint="eastAsia"/>
        </w:rPr>
        <w:t>回終了までとする。</w:t>
      </w:r>
      <w:r w:rsidRPr="005B1F20">
        <w:rPr>
          <w:rFonts w:ascii="ＭＳ 明朝" w:eastAsia="ＭＳ 明朝" w:hAnsi="ＭＳ 明朝"/>
        </w:rPr>
        <w:t>監督と主将は打順表を</w:t>
      </w:r>
      <w:r w:rsidR="00D42E42">
        <w:rPr>
          <w:rFonts w:ascii="ＭＳ 明朝" w:eastAsia="ＭＳ 明朝" w:hAnsi="ＭＳ 明朝" w:hint="eastAsia"/>
        </w:rPr>
        <w:t>５</w:t>
      </w:r>
      <w:r w:rsidR="00006845" w:rsidRPr="005B1F20">
        <w:rPr>
          <w:rFonts w:ascii="ＭＳ 明朝" w:eastAsia="ＭＳ 明朝" w:hAnsi="ＭＳ 明朝" w:hint="eastAsia"/>
        </w:rPr>
        <w:t>部</w:t>
      </w:r>
      <w:r w:rsidRPr="005B1F20">
        <w:rPr>
          <w:rFonts w:ascii="ＭＳ 明朝" w:eastAsia="ＭＳ 明朝" w:hAnsi="ＭＳ 明朝"/>
        </w:rPr>
        <w:t>持参し</w:t>
      </w:r>
      <w:r w:rsidR="00D177FC" w:rsidRPr="005B1F20">
        <w:rPr>
          <w:rFonts w:ascii="ＭＳ 明朝" w:eastAsia="ＭＳ 明朝" w:hAnsi="ＭＳ 明朝"/>
        </w:rPr>
        <w:t>、</w:t>
      </w:r>
      <w:r w:rsidRPr="005B1F20">
        <w:rPr>
          <w:rFonts w:ascii="ＭＳ 明朝" w:eastAsia="ＭＳ 明朝" w:hAnsi="ＭＳ 明朝"/>
        </w:rPr>
        <w:t>登録原簿と照合ののち</w:t>
      </w:r>
      <w:r w:rsidR="00D177FC" w:rsidRPr="005B1F20">
        <w:rPr>
          <w:rFonts w:ascii="ＭＳ 明朝" w:eastAsia="ＭＳ 明朝" w:hAnsi="ＭＳ 明朝"/>
        </w:rPr>
        <w:t>、</w:t>
      </w:r>
      <w:r w:rsidRPr="005B1F20">
        <w:rPr>
          <w:rFonts w:ascii="ＭＳ 明朝" w:eastAsia="ＭＳ 明朝" w:hAnsi="ＭＳ 明朝"/>
        </w:rPr>
        <w:t>前の試合の</w:t>
      </w:r>
      <w:r w:rsidR="00D42E42">
        <w:rPr>
          <w:rFonts w:ascii="ＭＳ 明朝" w:eastAsia="ＭＳ 明朝" w:hAnsi="ＭＳ 明朝" w:hint="eastAsia"/>
        </w:rPr>
        <w:t>４</w:t>
      </w:r>
      <w:r w:rsidRPr="005B1F20">
        <w:rPr>
          <w:rFonts w:ascii="ＭＳ 明朝" w:eastAsia="ＭＳ 明朝" w:hAnsi="ＭＳ 明朝"/>
        </w:rPr>
        <w:t>回終了時に球審立ち会いのもと攻守を決定する。</w:t>
      </w:r>
    </w:p>
    <w:p w14:paraId="66211433" w14:textId="71B48FA1" w:rsidR="00857AD4" w:rsidRPr="005B1F20" w:rsidRDefault="00857AD4"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ウォームアップについては以下の</w:t>
      </w:r>
      <w:r w:rsidR="005B1F20">
        <w:rPr>
          <w:rFonts w:ascii="ＭＳ 明朝" w:eastAsia="ＭＳ 明朝" w:hAnsi="ＭＳ 明朝" w:hint="eastAsia"/>
        </w:rPr>
        <w:t>とお</w:t>
      </w:r>
      <w:r w:rsidRPr="005B1F20">
        <w:rPr>
          <w:rFonts w:ascii="ＭＳ 明朝" w:eastAsia="ＭＳ 明朝" w:hAnsi="ＭＳ 明朝" w:hint="eastAsia"/>
        </w:rPr>
        <w:t>りとする。</w:t>
      </w:r>
    </w:p>
    <w:p w14:paraId="3250D0EC" w14:textId="3A02EF18" w:rsidR="00857AD4" w:rsidRPr="005B1F20" w:rsidRDefault="00857AD4" w:rsidP="00BC0132">
      <w:pPr>
        <w:pStyle w:val="a3"/>
        <w:numPr>
          <w:ilvl w:val="1"/>
          <w:numId w:val="4"/>
        </w:numPr>
        <w:spacing w:line="240" w:lineRule="exact"/>
        <w:ind w:leftChars="0" w:left="851"/>
        <w:rPr>
          <w:rFonts w:ascii="ＭＳ 明朝" w:eastAsia="ＭＳ 明朝" w:hAnsi="ＭＳ 明朝"/>
        </w:rPr>
      </w:pPr>
      <w:r w:rsidRPr="005B1F20">
        <w:rPr>
          <w:rFonts w:ascii="ＭＳ 明朝" w:eastAsia="ＭＳ 明朝" w:hAnsi="ＭＳ 明朝" w:hint="eastAsia"/>
        </w:rPr>
        <w:t>人数は、登録メンバー（選手、監督、コーチ）と補助員</w:t>
      </w:r>
      <w:r w:rsidR="00D42E42">
        <w:rPr>
          <w:rFonts w:ascii="ＭＳ 明朝" w:eastAsia="ＭＳ 明朝" w:hAnsi="ＭＳ 明朝" w:hint="eastAsia"/>
        </w:rPr>
        <w:t>３</w:t>
      </w:r>
      <w:r w:rsidRPr="005B1F20">
        <w:rPr>
          <w:rFonts w:ascii="ＭＳ 明朝" w:eastAsia="ＭＳ 明朝" w:hAnsi="ＭＳ 明朝" w:hint="eastAsia"/>
        </w:rPr>
        <w:t>名以内（ヘルメット着用）とし、ユニフォーム着用者以外のグランド内への立ち入りを禁止する。</w:t>
      </w:r>
    </w:p>
    <w:p w14:paraId="14BB3F18" w14:textId="48C10C96" w:rsidR="00857AD4" w:rsidRPr="005B1F20" w:rsidRDefault="00857AD4" w:rsidP="00BC0132">
      <w:pPr>
        <w:pStyle w:val="a3"/>
        <w:numPr>
          <w:ilvl w:val="1"/>
          <w:numId w:val="4"/>
        </w:numPr>
        <w:spacing w:line="240" w:lineRule="exact"/>
        <w:ind w:leftChars="0" w:left="851"/>
        <w:rPr>
          <w:rFonts w:ascii="ＭＳ 明朝" w:eastAsia="ＭＳ 明朝" w:hAnsi="ＭＳ 明朝"/>
        </w:rPr>
      </w:pPr>
      <w:r w:rsidRPr="005B1F20">
        <w:rPr>
          <w:rFonts w:ascii="ＭＳ 明朝" w:eastAsia="ＭＳ 明朝" w:hAnsi="ＭＳ 明朝" w:hint="eastAsia"/>
        </w:rPr>
        <w:t>球場内アップの内容</w:t>
      </w:r>
      <w:r w:rsidR="005B1F20">
        <w:rPr>
          <w:rFonts w:ascii="ＭＳ 明朝" w:eastAsia="ＭＳ 明朝" w:hAnsi="ＭＳ 明朝" w:hint="eastAsia"/>
        </w:rPr>
        <w:t>として、</w:t>
      </w:r>
      <w:r w:rsidRPr="005B1F20">
        <w:rPr>
          <w:rFonts w:ascii="ＭＳ 明朝" w:eastAsia="ＭＳ 明朝" w:hAnsi="ＭＳ 明朝" w:hint="eastAsia"/>
        </w:rPr>
        <w:t>ハーフ打撃、フリー打撃禁止し、トスバッティング（芝生の上は避け</w:t>
      </w:r>
      <w:r w:rsidR="00FF1F19" w:rsidRPr="005B1F20">
        <w:rPr>
          <w:rFonts w:ascii="ＭＳ 明朝" w:eastAsia="ＭＳ 明朝" w:hAnsi="ＭＳ 明朝" w:hint="eastAsia"/>
        </w:rPr>
        <w:t>る</w:t>
      </w:r>
      <w:r w:rsidRPr="005B1F20">
        <w:rPr>
          <w:rFonts w:ascii="ＭＳ 明朝" w:eastAsia="ＭＳ 明朝" w:hAnsi="ＭＳ 明朝" w:hint="eastAsia"/>
        </w:rPr>
        <w:t>）までとする。</w:t>
      </w:r>
    </w:p>
    <w:p w14:paraId="7FCE38D2" w14:textId="28483D97" w:rsidR="00857AD4" w:rsidRPr="005B1F20" w:rsidRDefault="00857AD4" w:rsidP="00BC0132">
      <w:pPr>
        <w:pStyle w:val="a3"/>
        <w:numPr>
          <w:ilvl w:val="1"/>
          <w:numId w:val="4"/>
        </w:numPr>
        <w:spacing w:line="240" w:lineRule="exact"/>
        <w:ind w:leftChars="0" w:left="851"/>
        <w:rPr>
          <w:rFonts w:ascii="ＭＳ 明朝" w:eastAsia="ＭＳ 明朝" w:hAnsi="ＭＳ 明朝"/>
        </w:rPr>
      </w:pPr>
      <w:r w:rsidRPr="005B1F20">
        <w:rPr>
          <w:rFonts w:ascii="ＭＳ 明朝" w:eastAsia="ＭＳ 明朝" w:hAnsi="ＭＳ 明朝" w:hint="eastAsia"/>
        </w:rPr>
        <w:t>球場内練習時の服装はユニフォームを原則とする。第</w:t>
      </w:r>
      <w:r w:rsidR="00D42E42">
        <w:rPr>
          <w:rFonts w:ascii="ＭＳ 明朝" w:eastAsia="ＭＳ 明朝" w:hAnsi="ＭＳ 明朝" w:hint="eastAsia"/>
        </w:rPr>
        <w:t>１</w:t>
      </w:r>
      <w:r w:rsidRPr="005B1F20">
        <w:rPr>
          <w:rFonts w:ascii="ＭＳ 明朝" w:eastAsia="ＭＳ 明朝" w:hAnsi="ＭＳ 明朝" w:hint="eastAsia"/>
        </w:rPr>
        <w:t>試合チームは打順表の交換まではチームで統一されたＴシャツも可とする。</w:t>
      </w:r>
    </w:p>
    <w:p w14:paraId="4E8093E7" w14:textId="55902723" w:rsidR="00857AD4" w:rsidRPr="005B1F20" w:rsidRDefault="00857AD4" w:rsidP="00BC0132">
      <w:pPr>
        <w:pStyle w:val="a3"/>
        <w:numPr>
          <w:ilvl w:val="1"/>
          <w:numId w:val="4"/>
        </w:numPr>
        <w:spacing w:line="240" w:lineRule="exact"/>
        <w:ind w:leftChars="0" w:left="851"/>
        <w:rPr>
          <w:rFonts w:ascii="ＭＳ 明朝" w:eastAsia="ＭＳ 明朝" w:hAnsi="ＭＳ 明朝"/>
        </w:rPr>
      </w:pPr>
      <w:r w:rsidRPr="005B1F20">
        <w:rPr>
          <w:rFonts w:ascii="ＭＳ 明朝" w:eastAsia="ＭＳ 明朝" w:hAnsi="ＭＳ 明朝" w:hint="eastAsia"/>
        </w:rPr>
        <w:t>グラウンドに出る際は、必ず着帽する。</w:t>
      </w:r>
    </w:p>
    <w:p w14:paraId="17F3A937" w14:textId="304F2FF4" w:rsidR="006625E5" w:rsidRPr="005B1F20" w:rsidRDefault="006625E5"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シートノックについては以下の</w:t>
      </w:r>
      <w:r w:rsidR="00D42E42">
        <w:rPr>
          <w:rFonts w:ascii="ＭＳ 明朝" w:eastAsia="ＭＳ 明朝" w:hAnsi="ＭＳ 明朝" w:hint="eastAsia"/>
        </w:rPr>
        <w:t>とお</w:t>
      </w:r>
      <w:r w:rsidRPr="005B1F20">
        <w:rPr>
          <w:rFonts w:ascii="ＭＳ 明朝" w:eastAsia="ＭＳ 明朝" w:hAnsi="ＭＳ 明朝"/>
        </w:rPr>
        <w:t>りとする。</w:t>
      </w:r>
    </w:p>
    <w:p w14:paraId="03B61BB7" w14:textId="38C4F31D" w:rsidR="00505109" w:rsidRPr="00505109" w:rsidRDefault="006625E5" w:rsidP="00505109">
      <w:pPr>
        <w:pStyle w:val="a3"/>
        <w:numPr>
          <w:ilvl w:val="1"/>
          <w:numId w:val="4"/>
        </w:numPr>
        <w:spacing w:line="240" w:lineRule="exact"/>
        <w:ind w:leftChars="0" w:left="851" w:hanging="425"/>
        <w:jc w:val="left"/>
        <w:rPr>
          <w:rFonts w:ascii="ＭＳ 明朝" w:eastAsia="ＭＳ 明朝" w:hAnsi="ＭＳ 明朝" w:hint="eastAsia"/>
        </w:rPr>
      </w:pPr>
      <w:bookmarkStart w:id="4" w:name="_Hlk90291189"/>
      <w:r w:rsidRPr="005B1F20">
        <w:rPr>
          <w:rFonts w:ascii="ＭＳ 明朝" w:eastAsia="ＭＳ 明朝" w:hAnsi="ＭＳ 明朝"/>
        </w:rPr>
        <w:t>試合当日の最初の試合のみとするが</w:t>
      </w:r>
      <w:r w:rsidR="00D177FC" w:rsidRPr="005B1F20">
        <w:rPr>
          <w:rFonts w:ascii="ＭＳ 明朝" w:eastAsia="ＭＳ 明朝" w:hAnsi="ＭＳ 明朝"/>
        </w:rPr>
        <w:t>、</w:t>
      </w:r>
      <w:r w:rsidRPr="005B1F20">
        <w:rPr>
          <w:rFonts w:ascii="ＭＳ 明朝" w:eastAsia="ＭＳ 明朝" w:hAnsi="ＭＳ 明朝"/>
        </w:rPr>
        <w:t>球場が変わった場合はこの限りでない。</w:t>
      </w:r>
    </w:p>
    <w:p w14:paraId="170C0462" w14:textId="4BE8BB37" w:rsidR="005B1F20" w:rsidRDefault="006625E5" w:rsidP="00BC0132">
      <w:pPr>
        <w:pStyle w:val="a3"/>
        <w:numPr>
          <w:ilvl w:val="1"/>
          <w:numId w:val="4"/>
        </w:numPr>
        <w:adjustRightInd w:val="0"/>
        <w:spacing w:line="240" w:lineRule="exact"/>
        <w:ind w:leftChars="202" w:left="822" w:hangingChars="203" w:hanging="412"/>
        <w:jc w:val="left"/>
        <w:rPr>
          <w:rFonts w:ascii="ＭＳ 明朝" w:eastAsia="ＭＳ 明朝" w:hAnsi="ＭＳ 明朝"/>
        </w:rPr>
      </w:pPr>
      <w:r w:rsidRPr="005B1F20">
        <w:rPr>
          <w:rFonts w:ascii="ＭＳ 明朝" w:eastAsia="ＭＳ 明朝" w:hAnsi="ＭＳ 明朝"/>
        </w:rPr>
        <w:t>時間は</w:t>
      </w:r>
      <w:r w:rsidR="00505109">
        <w:rPr>
          <w:rFonts w:ascii="ＭＳ 明朝" w:eastAsia="ＭＳ 明朝" w:hAnsi="ＭＳ 明朝" w:hint="eastAsia"/>
        </w:rPr>
        <w:t>５</w:t>
      </w:r>
      <w:r w:rsidRPr="005B1F20">
        <w:rPr>
          <w:rFonts w:ascii="ＭＳ 明朝" w:eastAsia="ＭＳ 明朝" w:hAnsi="ＭＳ 明朝"/>
        </w:rPr>
        <w:t>分以内とする。状況によっては短縮または省略することもある。</w:t>
      </w:r>
    </w:p>
    <w:p w14:paraId="1B5A946E" w14:textId="5B58EAA2" w:rsidR="006625E5" w:rsidRPr="005B1F20" w:rsidRDefault="006625E5" w:rsidP="00BC0132">
      <w:pPr>
        <w:pStyle w:val="a3"/>
        <w:numPr>
          <w:ilvl w:val="1"/>
          <w:numId w:val="4"/>
        </w:numPr>
        <w:adjustRightInd w:val="0"/>
        <w:spacing w:line="240" w:lineRule="exact"/>
        <w:ind w:leftChars="202" w:left="822" w:hangingChars="203" w:hanging="412"/>
        <w:jc w:val="left"/>
        <w:rPr>
          <w:rFonts w:ascii="ＭＳ 明朝" w:eastAsia="ＭＳ 明朝" w:hAnsi="ＭＳ 明朝"/>
        </w:rPr>
      </w:pPr>
      <w:r w:rsidRPr="005B1F20">
        <w:rPr>
          <w:rFonts w:ascii="ＭＳ 明朝" w:eastAsia="ＭＳ 明朝" w:hAnsi="ＭＳ 明朝"/>
        </w:rPr>
        <w:t>監督・コーチ・登録選手の他に</w:t>
      </w:r>
      <w:r w:rsidR="00D42E42">
        <w:rPr>
          <w:rFonts w:ascii="ＭＳ 明朝" w:eastAsia="ＭＳ 明朝" w:hAnsi="ＭＳ 明朝" w:hint="eastAsia"/>
        </w:rPr>
        <w:t>３</w:t>
      </w:r>
      <w:r w:rsidRPr="005B1F20">
        <w:rPr>
          <w:rFonts w:ascii="ＭＳ 明朝" w:eastAsia="ＭＳ 明朝" w:hAnsi="ＭＳ 明朝"/>
        </w:rPr>
        <w:t>名の補助員（当該校</w:t>
      </w:r>
      <w:r w:rsidR="00006845" w:rsidRPr="005B1F20">
        <w:rPr>
          <w:rFonts w:ascii="ＭＳ 明朝" w:eastAsia="ＭＳ 明朝" w:hAnsi="ＭＳ 明朝" w:hint="eastAsia"/>
        </w:rPr>
        <w:t>部員・ヘルメットを着用すること</w:t>
      </w:r>
      <w:r w:rsidRPr="005B1F20">
        <w:rPr>
          <w:rFonts w:ascii="ＭＳ 明朝" w:eastAsia="ＭＳ 明朝" w:hAnsi="ＭＳ 明朝"/>
        </w:rPr>
        <w:t>）をつけて行うことがで</w:t>
      </w:r>
      <w:r w:rsidR="00006845" w:rsidRPr="005B1F20">
        <w:rPr>
          <w:rFonts w:ascii="ＭＳ 明朝" w:eastAsia="ＭＳ 明朝" w:hAnsi="ＭＳ 明朝" w:hint="eastAsia"/>
        </w:rPr>
        <w:t>き</w:t>
      </w:r>
      <w:r w:rsidRPr="005B1F20">
        <w:rPr>
          <w:rFonts w:ascii="ＭＳ 明朝" w:eastAsia="ＭＳ 明朝" w:hAnsi="ＭＳ 明朝"/>
        </w:rPr>
        <w:t>る。</w:t>
      </w:r>
    </w:p>
    <w:p w14:paraId="118F24C8" w14:textId="1035C46C" w:rsidR="006625E5" w:rsidRPr="005B1F20" w:rsidRDefault="006625E5" w:rsidP="00BC0132">
      <w:pPr>
        <w:pStyle w:val="a3"/>
        <w:numPr>
          <w:ilvl w:val="1"/>
          <w:numId w:val="4"/>
        </w:numPr>
        <w:spacing w:line="240" w:lineRule="exact"/>
        <w:ind w:leftChars="0" w:left="851"/>
        <w:jc w:val="left"/>
        <w:rPr>
          <w:rFonts w:ascii="ＭＳ 明朝" w:eastAsia="ＭＳ 明朝" w:hAnsi="ＭＳ 明朝"/>
        </w:rPr>
      </w:pPr>
      <w:r w:rsidRPr="005B1F20">
        <w:rPr>
          <w:rFonts w:ascii="ＭＳ 明朝" w:eastAsia="ＭＳ 明朝" w:hAnsi="ＭＳ 明朝"/>
        </w:rPr>
        <w:t>相手チームがシートノックをしている時はベンチから出ない。ただし</w:t>
      </w:r>
      <w:r w:rsidR="00D177FC" w:rsidRPr="005B1F20">
        <w:rPr>
          <w:rFonts w:ascii="ＭＳ 明朝" w:eastAsia="ＭＳ 明朝" w:hAnsi="ＭＳ 明朝"/>
        </w:rPr>
        <w:t>、</w:t>
      </w:r>
      <w:r w:rsidRPr="005B1F20">
        <w:rPr>
          <w:rFonts w:ascii="ＭＳ 明朝" w:eastAsia="ＭＳ 明朝" w:hAnsi="ＭＳ 明朝"/>
        </w:rPr>
        <w:t>先発投手の投球練習場で</w:t>
      </w:r>
      <w:r w:rsidRPr="005B1F20">
        <w:rPr>
          <w:rFonts w:ascii="ＭＳ 明朝" w:eastAsia="ＭＳ 明朝" w:hAnsi="ＭＳ 明朝" w:hint="eastAsia"/>
        </w:rPr>
        <w:t>の投球練習は認める。</w:t>
      </w:r>
    </w:p>
    <w:p w14:paraId="22F7C59A" w14:textId="69339467" w:rsidR="00857AD4" w:rsidRPr="005B1F20" w:rsidRDefault="006625E5" w:rsidP="00BC0132">
      <w:pPr>
        <w:pStyle w:val="a3"/>
        <w:numPr>
          <w:ilvl w:val="1"/>
          <w:numId w:val="4"/>
        </w:numPr>
        <w:spacing w:line="240" w:lineRule="exact"/>
        <w:ind w:leftChars="0" w:left="851" w:hanging="425"/>
        <w:jc w:val="left"/>
        <w:rPr>
          <w:rFonts w:ascii="ＭＳ 明朝" w:eastAsia="ＭＳ 明朝" w:hAnsi="ＭＳ 明朝"/>
        </w:rPr>
      </w:pPr>
      <w:r w:rsidRPr="005B1F20">
        <w:rPr>
          <w:rFonts w:ascii="ＭＳ 明朝" w:eastAsia="ＭＳ 明朝" w:hAnsi="ＭＳ 明朝"/>
        </w:rPr>
        <w:t>マウンドは使用しない。</w:t>
      </w:r>
    </w:p>
    <w:bookmarkEnd w:id="4"/>
    <w:p w14:paraId="44CD826B" w14:textId="7E5AA0BB" w:rsidR="00857AD4" w:rsidRPr="005B1F20" w:rsidRDefault="00857AD4"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補助員の服装は選手と同じユニフォームとする。準備（用意）できない場合は練習用ユニフォームまたはチームＴシャツでもかまわない。</w:t>
      </w:r>
    </w:p>
    <w:p w14:paraId="3DE97393" w14:textId="15F9401A" w:rsidR="006625E5" w:rsidRPr="005B1F20" w:rsidRDefault="006625E5"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ベンチ入れ替わり時</w:t>
      </w:r>
      <w:r w:rsidR="00D177FC" w:rsidRPr="005B1F20">
        <w:rPr>
          <w:rFonts w:ascii="ＭＳ 明朝" w:eastAsia="ＭＳ 明朝" w:hAnsi="ＭＳ 明朝"/>
        </w:rPr>
        <w:t>、</w:t>
      </w:r>
      <w:r w:rsidRPr="005B1F20">
        <w:rPr>
          <w:rFonts w:ascii="ＭＳ 明朝" w:eastAsia="ＭＳ 明朝" w:hAnsi="ＭＳ 明朝"/>
        </w:rPr>
        <w:t>シートノックの準備が出来るまでの時間に</w:t>
      </w:r>
      <w:r w:rsidR="00D177FC" w:rsidRPr="005B1F20">
        <w:rPr>
          <w:rFonts w:ascii="ＭＳ 明朝" w:eastAsia="ＭＳ 明朝" w:hAnsi="ＭＳ 明朝"/>
        </w:rPr>
        <w:t>、</w:t>
      </w:r>
      <w:r w:rsidRPr="005B1F20">
        <w:rPr>
          <w:rFonts w:ascii="ＭＳ 明朝" w:eastAsia="ＭＳ 明朝" w:hAnsi="ＭＳ 明朝"/>
        </w:rPr>
        <w:t>ベンチ前でキャッチボールや素振</w:t>
      </w:r>
      <w:r w:rsidRPr="005B1F20">
        <w:rPr>
          <w:rFonts w:ascii="ＭＳ 明朝" w:eastAsia="ＭＳ 明朝" w:hAnsi="ＭＳ 明朝" w:hint="eastAsia"/>
        </w:rPr>
        <w:t>り</w:t>
      </w:r>
      <w:r w:rsidR="00D177FC" w:rsidRPr="005B1F20">
        <w:rPr>
          <w:rFonts w:ascii="ＭＳ 明朝" w:eastAsia="ＭＳ 明朝" w:hAnsi="ＭＳ 明朝"/>
        </w:rPr>
        <w:t>、</w:t>
      </w:r>
      <w:r w:rsidRPr="005B1F20">
        <w:rPr>
          <w:rFonts w:ascii="ＭＳ 明朝" w:eastAsia="ＭＳ 明朝" w:hAnsi="ＭＳ 明朝"/>
        </w:rPr>
        <w:t>準備運動をすることは認める。</w:t>
      </w:r>
    </w:p>
    <w:p w14:paraId="161CF3F9" w14:textId="3EFD31CC" w:rsidR="00030D87" w:rsidRDefault="00030D87"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相手のシートノック時に審判員または大会役員によるマナー・用具検査を行う</w:t>
      </w:r>
      <w:r w:rsidR="00D42E42">
        <w:rPr>
          <w:rFonts w:ascii="ＭＳ 明朝" w:eastAsia="ＭＳ 明朝" w:hAnsi="ＭＳ 明朝" w:hint="eastAsia"/>
        </w:rPr>
        <w:t>。</w:t>
      </w:r>
      <w:r w:rsidRPr="005B1F20">
        <w:rPr>
          <w:rFonts w:ascii="ＭＳ 明朝" w:eastAsia="ＭＳ 明朝" w:hAnsi="ＭＳ 明朝" w:hint="eastAsia"/>
        </w:rPr>
        <w:t>（シートノックを行わない場合は、ベンチの入れ替え後すぐに行う。その際は、両チームの検査終了後、サイドノック等を行うことができる。）</w:t>
      </w:r>
    </w:p>
    <w:p w14:paraId="389715DF" w14:textId="73722E70" w:rsidR="00A97F95" w:rsidRPr="005B1F20" w:rsidRDefault="00560A9A" w:rsidP="00BC0132">
      <w:pPr>
        <w:pStyle w:val="a3"/>
        <w:numPr>
          <w:ilvl w:val="0"/>
          <w:numId w:val="4"/>
        </w:numPr>
        <w:spacing w:line="240" w:lineRule="exact"/>
        <w:ind w:leftChars="0"/>
        <w:jc w:val="left"/>
        <w:rPr>
          <w:rFonts w:ascii="ＭＳ 明朝" w:eastAsia="ＭＳ 明朝" w:hAnsi="ＭＳ 明朝"/>
        </w:rPr>
      </w:pPr>
      <w:r>
        <w:rPr>
          <w:rFonts w:ascii="ＭＳ 明朝" w:eastAsia="ＭＳ 明朝" w:hAnsi="ＭＳ 明朝" w:hint="eastAsia"/>
        </w:rPr>
        <w:t>ベンチは抽選番号の若い方を</w:t>
      </w:r>
      <w:r w:rsidR="0059445B">
        <w:rPr>
          <w:rFonts w:ascii="ＭＳ 明朝" w:eastAsia="ＭＳ 明朝" w:hAnsi="ＭＳ 明朝" w:hint="eastAsia"/>
        </w:rPr>
        <w:t>１塁側とする。ただし、勝ち上がったチームが継続して試合を行う場合は</w:t>
      </w:r>
      <w:r w:rsidR="00190DF7">
        <w:rPr>
          <w:rFonts w:ascii="ＭＳ 明朝" w:eastAsia="ＭＳ 明朝" w:hAnsi="ＭＳ 明朝" w:hint="eastAsia"/>
        </w:rPr>
        <w:t>ベンチを移動せず、控えているチームが</w:t>
      </w:r>
      <w:r w:rsidR="001206C2">
        <w:rPr>
          <w:rFonts w:ascii="ＭＳ 明朝" w:eastAsia="ＭＳ 明朝" w:hAnsi="ＭＳ 明朝" w:hint="eastAsia"/>
        </w:rPr>
        <w:t>空いた方</w:t>
      </w:r>
      <w:r w:rsidR="008F0525">
        <w:rPr>
          <w:rFonts w:ascii="ＭＳ 明朝" w:eastAsia="ＭＳ 明朝" w:hAnsi="ＭＳ 明朝" w:hint="eastAsia"/>
        </w:rPr>
        <w:t>のベンチを使用する。</w:t>
      </w:r>
    </w:p>
    <w:p w14:paraId="7BCEDCD2" w14:textId="77777777" w:rsidR="00A277A0" w:rsidRPr="005B1F20" w:rsidRDefault="00A277A0" w:rsidP="00BC0132">
      <w:pPr>
        <w:spacing w:line="240" w:lineRule="exact"/>
        <w:jc w:val="left"/>
        <w:rPr>
          <w:rFonts w:ascii="ＭＳ 明朝" w:eastAsia="ＭＳ 明朝" w:hAnsi="ＭＳ 明朝"/>
        </w:rPr>
      </w:pPr>
    </w:p>
    <w:p w14:paraId="4003A638" w14:textId="410F1CC1" w:rsidR="006625E5" w:rsidRPr="005B1F20" w:rsidRDefault="00D177FC" w:rsidP="00BC0132">
      <w:pPr>
        <w:spacing w:line="240" w:lineRule="exact"/>
        <w:jc w:val="left"/>
        <w:rPr>
          <w:rFonts w:ascii="ＭＳ 明朝" w:eastAsia="ＭＳ 明朝" w:hAnsi="ＭＳ 明朝"/>
          <w:sz w:val="22"/>
        </w:rPr>
      </w:pPr>
      <w:r w:rsidRPr="005B1F20">
        <w:rPr>
          <w:rFonts w:ascii="ＭＳ 明朝" w:eastAsia="ＭＳ 明朝" w:hAnsi="ＭＳ 明朝" w:hint="eastAsia"/>
          <w:sz w:val="22"/>
        </w:rPr>
        <w:t>【試合中】</w:t>
      </w:r>
    </w:p>
    <w:p w14:paraId="66BE4081" w14:textId="110FA950" w:rsidR="006625E5" w:rsidRPr="005B1F20" w:rsidRDefault="006625E5"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選手交代の申し出は</w:t>
      </w:r>
      <w:r w:rsidR="00D177FC" w:rsidRPr="005B1F20">
        <w:rPr>
          <w:rFonts w:ascii="ＭＳ 明朝" w:eastAsia="ＭＳ 明朝" w:hAnsi="ＭＳ 明朝"/>
        </w:rPr>
        <w:t>、</w:t>
      </w:r>
      <w:r w:rsidRPr="005B1F20">
        <w:rPr>
          <w:rFonts w:ascii="ＭＳ 明朝" w:eastAsia="ＭＳ 明朝" w:hAnsi="ＭＳ 明朝"/>
        </w:rPr>
        <w:t>監督が行う。</w:t>
      </w:r>
    </w:p>
    <w:p w14:paraId="2BBD7F57" w14:textId="005F1396" w:rsidR="006625E5" w:rsidRPr="005B1F20" w:rsidRDefault="006625E5"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ベンチ内でのメガホン使用は</w:t>
      </w:r>
      <w:r w:rsidR="00D177FC" w:rsidRPr="005B1F20">
        <w:rPr>
          <w:rFonts w:ascii="ＭＳ 明朝" w:eastAsia="ＭＳ 明朝" w:hAnsi="ＭＳ 明朝"/>
        </w:rPr>
        <w:t>、</w:t>
      </w:r>
      <w:r w:rsidRPr="005B1F20">
        <w:rPr>
          <w:rFonts w:ascii="ＭＳ 明朝" w:eastAsia="ＭＳ 明朝" w:hAnsi="ＭＳ 明朝"/>
        </w:rPr>
        <w:t>監督に限る。</w:t>
      </w:r>
    </w:p>
    <w:p w14:paraId="1FCAE45B" w14:textId="71ED7DBB" w:rsidR="006625E5" w:rsidRPr="005B1F20" w:rsidRDefault="006625E5"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選手以外は</w:t>
      </w:r>
      <w:r w:rsidR="00D177FC" w:rsidRPr="005B1F20">
        <w:rPr>
          <w:rFonts w:ascii="ＭＳ 明朝" w:eastAsia="ＭＳ 明朝" w:hAnsi="ＭＳ 明朝"/>
        </w:rPr>
        <w:t>、</w:t>
      </w:r>
      <w:r w:rsidRPr="005B1F20">
        <w:rPr>
          <w:rFonts w:ascii="ＭＳ 明朝" w:eastAsia="ＭＳ 明朝" w:hAnsi="ＭＳ 明朝"/>
        </w:rPr>
        <w:t>コーチスボックスに入ることはできない。</w:t>
      </w:r>
    </w:p>
    <w:p w14:paraId="39E69221" w14:textId="45FDD01A" w:rsidR="006625E5" w:rsidRPr="005B1F20" w:rsidRDefault="006625E5"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投手（救援投手を含む）の準備投球数は初回に限り</w:t>
      </w:r>
      <w:r w:rsidR="00D177FC" w:rsidRPr="005B1F20">
        <w:rPr>
          <w:rFonts w:ascii="ＭＳ 明朝" w:eastAsia="ＭＳ 明朝" w:hAnsi="ＭＳ 明朝"/>
        </w:rPr>
        <w:t>、</w:t>
      </w:r>
      <w:r w:rsidR="00D42E42">
        <w:rPr>
          <w:rFonts w:ascii="ＭＳ 明朝" w:eastAsia="ＭＳ 明朝" w:hAnsi="ＭＳ 明朝" w:hint="eastAsia"/>
        </w:rPr>
        <w:t>７</w:t>
      </w:r>
      <w:r w:rsidRPr="005B1F20">
        <w:rPr>
          <w:rFonts w:ascii="ＭＳ 明朝" w:eastAsia="ＭＳ 明朝" w:hAnsi="ＭＳ 明朝"/>
        </w:rPr>
        <w:t>球以内（</w:t>
      </w:r>
      <w:r w:rsidR="00D42E42">
        <w:rPr>
          <w:rFonts w:ascii="ＭＳ 明朝" w:eastAsia="ＭＳ 明朝" w:hAnsi="ＭＳ 明朝" w:hint="eastAsia"/>
        </w:rPr>
        <w:t>１</w:t>
      </w:r>
      <w:r w:rsidRPr="005B1F20">
        <w:rPr>
          <w:rFonts w:ascii="ＭＳ 明朝" w:eastAsia="ＭＳ 明朝" w:hAnsi="ＭＳ 明朝"/>
        </w:rPr>
        <w:t>分を限度）が許される。次回から</w:t>
      </w:r>
      <w:r w:rsidRPr="005B1F20">
        <w:rPr>
          <w:rFonts w:ascii="ＭＳ 明朝" w:eastAsia="ＭＳ 明朝" w:hAnsi="ＭＳ 明朝" w:hint="eastAsia"/>
        </w:rPr>
        <w:t>は</w:t>
      </w:r>
      <w:r w:rsidR="00D177FC" w:rsidRPr="005B1F20">
        <w:rPr>
          <w:rFonts w:ascii="ＭＳ 明朝" w:eastAsia="ＭＳ 明朝" w:hAnsi="ＭＳ 明朝"/>
        </w:rPr>
        <w:t>、</w:t>
      </w:r>
      <w:r w:rsidR="00D42E42">
        <w:rPr>
          <w:rFonts w:ascii="ＭＳ 明朝" w:eastAsia="ＭＳ 明朝" w:hAnsi="ＭＳ 明朝" w:hint="eastAsia"/>
        </w:rPr>
        <w:t>３</w:t>
      </w:r>
      <w:r w:rsidRPr="005B1F20">
        <w:rPr>
          <w:rFonts w:ascii="ＭＳ 明朝" w:eastAsia="ＭＳ 明朝" w:hAnsi="ＭＳ 明朝"/>
        </w:rPr>
        <w:t>球以内とする。また正捕手の装具準備時において</w:t>
      </w:r>
      <w:r w:rsidR="00D42E42">
        <w:rPr>
          <w:rFonts w:ascii="ＭＳ 明朝" w:eastAsia="ＭＳ 明朝" w:hAnsi="ＭＳ 明朝" w:hint="eastAsia"/>
        </w:rPr>
        <w:t>２</w:t>
      </w:r>
      <w:r w:rsidRPr="005B1F20">
        <w:rPr>
          <w:rFonts w:ascii="ＭＳ 明朝" w:eastAsia="ＭＳ 明朝" w:hAnsi="ＭＳ 明朝"/>
        </w:rPr>
        <w:t>球を過ぎる場合</w:t>
      </w:r>
      <w:r w:rsidR="00D177FC" w:rsidRPr="005B1F20">
        <w:rPr>
          <w:rFonts w:ascii="ＭＳ 明朝" w:eastAsia="ＭＳ 明朝" w:hAnsi="ＭＳ 明朝"/>
        </w:rPr>
        <w:t>、</w:t>
      </w:r>
      <w:r w:rsidRPr="005B1F20">
        <w:rPr>
          <w:rFonts w:ascii="ＭＳ 明朝" w:eastAsia="ＭＳ 明朝" w:hAnsi="ＭＳ 明朝"/>
        </w:rPr>
        <w:t>予備捕手は立って捕球する。</w:t>
      </w:r>
    </w:p>
    <w:p w14:paraId="2C63966F" w14:textId="4B2A3FB6" w:rsidR="00D20904" w:rsidRPr="005B1F20" w:rsidRDefault="00D20904"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選手の水分補給のためのタイム申請は、タイム回数にカウントしない。（ただし、指導者の指示が行われた場合にはその限りではない）</w:t>
      </w:r>
    </w:p>
    <w:p w14:paraId="0AC7BA1E" w14:textId="5E1B62AC" w:rsidR="006625E5" w:rsidRPr="005B1F20" w:rsidRDefault="006625E5"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次の試合のバッテリーの投球練習については</w:t>
      </w:r>
      <w:r w:rsidR="00D177FC" w:rsidRPr="005B1F20">
        <w:rPr>
          <w:rFonts w:ascii="ＭＳ 明朝" w:eastAsia="ＭＳ 明朝" w:hAnsi="ＭＳ 明朝"/>
        </w:rPr>
        <w:t>、</w:t>
      </w:r>
      <w:r w:rsidRPr="005B1F20">
        <w:rPr>
          <w:rFonts w:ascii="ＭＳ 明朝" w:eastAsia="ＭＳ 明朝" w:hAnsi="ＭＳ 明朝"/>
        </w:rPr>
        <w:t>先発バッテリーに限り</w:t>
      </w:r>
      <w:r w:rsidR="00D177FC" w:rsidRPr="005B1F20">
        <w:rPr>
          <w:rFonts w:ascii="ＭＳ 明朝" w:eastAsia="ＭＳ 明朝" w:hAnsi="ＭＳ 明朝"/>
        </w:rPr>
        <w:t>、</w:t>
      </w:r>
      <w:r w:rsidRPr="005B1F20">
        <w:rPr>
          <w:rFonts w:ascii="ＭＳ 明朝" w:eastAsia="ＭＳ 明朝" w:hAnsi="ＭＳ 明朝"/>
        </w:rPr>
        <w:t>打順表の提出・攻守決定終了後</w:t>
      </w:r>
      <w:r w:rsidR="00D177FC" w:rsidRPr="005B1F20">
        <w:rPr>
          <w:rFonts w:ascii="ＭＳ 明朝" w:eastAsia="ＭＳ 明朝" w:hAnsi="ＭＳ 明朝"/>
        </w:rPr>
        <w:t>、</w:t>
      </w:r>
      <w:r w:rsidRPr="005B1F20">
        <w:rPr>
          <w:rFonts w:ascii="ＭＳ 明朝" w:eastAsia="ＭＳ 明朝" w:hAnsi="ＭＳ 明朝"/>
        </w:rPr>
        <w:t>試合に差し支えないようにブルペンでの投球練習を許可する。</w:t>
      </w:r>
    </w:p>
    <w:p w14:paraId="2B3BC31A" w14:textId="67A4BAFA" w:rsidR="006625E5" w:rsidRPr="005B1F20" w:rsidRDefault="006625E5"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監督が投手のところに行く回数の制限について「投手のところに行く」とは</w:t>
      </w:r>
      <w:r w:rsidR="00D177FC" w:rsidRPr="005B1F20">
        <w:rPr>
          <w:rFonts w:ascii="ＭＳ 明朝" w:eastAsia="ＭＳ 明朝" w:hAnsi="ＭＳ 明朝"/>
        </w:rPr>
        <w:t>、</w:t>
      </w:r>
      <w:r w:rsidRPr="005B1F20">
        <w:rPr>
          <w:rFonts w:ascii="ＭＳ 明朝" w:eastAsia="ＭＳ 明朝" w:hAnsi="ＭＳ 明朝"/>
        </w:rPr>
        <w:t>監督がタイムをとってグラウンドに出て</w:t>
      </w:r>
      <w:r w:rsidR="00D177FC" w:rsidRPr="005B1F20">
        <w:rPr>
          <w:rFonts w:ascii="ＭＳ 明朝" w:eastAsia="ＭＳ 明朝" w:hAnsi="ＭＳ 明朝"/>
        </w:rPr>
        <w:t>、</w:t>
      </w:r>
      <w:r w:rsidRPr="005B1F20">
        <w:rPr>
          <w:rFonts w:ascii="ＭＳ 明朝" w:eastAsia="ＭＳ 明朝" w:hAnsi="ＭＳ 明朝"/>
        </w:rPr>
        <w:t>投手または投手を含む野手が集まっているところで指示を与える状態を指す。伝令を使うか</w:t>
      </w:r>
      <w:r w:rsidR="00D177FC" w:rsidRPr="005B1F20">
        <w:rPr>
          <w:rFonts w:ascii="ＭＳ 明朝" w:eastAsia="ＭＳ 明朝" w:hAnsi="ＭＳ 明朝"/>
        </w:rPr>
        <w:t>、</w:t>
      </w:r>
      <w:r w:rsidRPr="005B1F20">
        <w:rPr>
          <w:rFonts w:ascii="ＭＳ 明朝" w:eastAsia="ＭＳ 明朝" w:hAnsi="ＭＳ 明朝"/>
        </w:rPr>
        <w:t>捕手または他の野手に指示を与えて直接投手のところに行かせた場合</w:t>
      </w:r>
      <w:r w:rsidR="00D177FC" w:rsidRPr="005B1F20">
        <w:rPr>
          <w:rFonts w:ascii="ＭＳ 明朝" w:eastAsia="ＭＳ 明朝" w:hAnsi="ＭＳ 明朝"/>
        </w:rPr>
        <w:t>、</w:t>
      </w:r>
      <w:r w:rsidRPr="005B1F20">
        <w:rPr>
          <w:rFonts w:ascii="ＭＳ 明朝" w:eastAsia="ＭＳ 明朝" w:hAnsi="ＭＳ 明朝"/>
        </w:rPr>
        <w:t>投手の方からファールラインを越えて監督の指示を受けた場合も同じとする。</w:t>
      </w:r>
    </w:p>
    <w:p w14:paraId="2EB88ABF" w14:textId="56A5E9C5" w:rsidR="006625E5" w:rsidRPr="005B1F20" w:rsidRDefault="006625E5"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rPr>
        <w:t>ボールデッドで改めてタイムをとる必要がない状態の時も</w:t>
      </w:r>
      <w:r w:rsidR="00D177FC" w:rsidRPr="005B1F20">
        <w:rPr>
          <w:rFonts w:ascii="ＭＳ 明朝" w:eastAsia="ＭＳ 明朝" w:hAnsi="ＭＳ 明朝"/>
        </w:rPr>
        <w:t>、</w:t>
      </w:r>
      <w:r w:rsidRPr="005B1F20">
        <w:rPr>
          <w:rFonts w:ascii="ＭＳ 明朝" w:eastAsia="ＭＳ 明朝" w:hAnsi="ＭＳ 明朝"/>
        </w:rPr>
        <w:t>「</w:t>
      </w:r>
      <w:r w:rsidR="000E76EB">
        <w:rPr>
          <w:rFonts w:ascii="ＭＳ 明朝" w:eastAsia="ＭＳ 明朝" w:hAnsi="ＭＳ 明朝"/>
        </w:rPr>
        <w:t>2</w:t>
      </w:r>
      <w:r w:rsidR="00FE289F">
        <w:rPr>
          <w:rFonts w:ascii="ＭＳ 明朝" w:eastAsia="ＭＳ 明朝" w:hAnsi="ＭＳ 明朝"/>
        </w:rPr>
        <w:t>6</w:t>
      </w:r>
      <w:r w:rsidRPr="005B1F20">
        <w:rPr>
          <w:rFonts w:ascii="ＭＳ 明朝" w:eastAsia="ＭＳ 明朝" w:hAnsi="ＭＳ 明朝"/>
        </w:rPr>
        <w:t>」と同じ行為であれば回数に数える。</w:t>
      </w:r>
    </w:p>
    <w:p w14:paraId="4373F3E0" w14:textId="1EA7E4A6" w:rsidR="006625E5" w:rsidRDefault="006625E5" w:rsidP="00BC0132">
      <w:pPr>
        <w:pStyle w:val="a3"/>
        <w:numPr>
          <w:ilvl w:val="0"/>
          <w:numId w:val="4"/>
        </w:numPr>
        <w:spacing w:line="240" w:lineRule="exact"/>
        <w:ind w:leftChars="0"/>
        <w:jc w:val="left"/>
        <w:rPr>
          <w:rFonts w:ascii="ＭＳ 明朝" w:eastAsia="ＭＳ 明朝" w:hAnsi="ＭＳ 明朝"/>
          <w:b/>
          <w:u w:val="wave"/>
        </w:rPr>
      </w:pPr>
      <w:r w:rsidRPr="005B1F20">
        <w:rPr>
          <w:rFonts w:ascii="ＭＳ 明朝" w:eastAsia="ＭＳ 明朝" w:hAnsi="ＭＳ 明朝" w:hint="eastAsia"/>
          <w:b/>
          <w:u w:val="wave"/>
        </w:rPr>
        <w:t>投手の投球数は</w:t>
      </w:r>
      <w:r w:rsidR="00D42E42">
        <w:rPr>
          <w:rFonts w:ascii="ＭＳ 明朝" w:eastAsia="ＭＳ 明朝" w:hAnsi="ＭＳ 明朝" w:hint="eastAsia"/>
          <w:b/>
          <w:u w:val="wave"/>
        </w:rPr>
        <w:t>１</w:t>
      </w:r>
      <w:r w:rsidRPr="005B1F20">
        <w:rPr>
          <w:rFonts w:ascii="ＭＳ 明朝" w:eastAsia="ＭＳ 明朝" w:hAnsi="ＭＳ 明朝"/>
          <w:b/>
          <w:u w:val="wave"/>
        </w:rPr>
        <w:t>日</w:t>
      </w:r>
      <w:r w:rsidR="00241353" w:rsidRPr="005B1F20">
        <w:rPr>
          <w:rFonts w:ascii="ＭＳ 明朝" w:eastAsia="ＭＳ 明朝" w:hAnsi="ＭＳ 明朝" w:hint="eastAsia"/>
          <w:b/>
          <w:u w:val="wave"/>
        </w:rPr>
        <w:t>1</w:t>
      </w:r>
      <w:r w:rsidR="00241353" w:rsidRPr="005B1F20">
        <w:rPr>
          <w:rFonts w:ascii="ＭＳ 明朝" w:eastAsia="ＭＳ 明朝" w:hAnsi="ＭＳ 明朝"/>
          <w:b/>
          <w:u w:val="wave"/>
        </w:rPr>
        <w:t>00</w:t>
      </w:r>
      <w:r w:rsidRPr="005B1F20">
        <w:rPr>
          <w:rFonts w:ascii="ＭＳ 明朝" w:eastAsia="ＭＳ 明朝" w:hAnsi="ＭＳ 明朝"/>
          <w:b/>
          <w:u w:val="wave"/>
        </w:rPr>
        <w:t>球</w:t>
      </w:r>
      <w:r w:rsidR="00D177FC" w:rsidRPr="005B1F20">
        <w:rPr>
          <w:rFonts w:ascii="ＭＳ 明朝" w:eastAsia="ＭＳ 明朝" w:hAnsi="ＭＳ 明朝"/>
          <w:b/>
          <w:u w:val="wave"/>
        </w:rPr>
        <w:t>、</w:t>
      </w:r>
      <w:r w:rsidRPr="005B1F20">
        <w:rPr>
          <w:rFonts w:ascii="ＭＳ 明朝" w:eastAsia="ＭＳ 明朝" w:hAnsi="ＭＳ 明朝"/>
          <w:b/>
          <w:u w:val="wave"/>
        </w:rPr>
        <w:t>大会期間中</w:t>
      </w:r>
      <w:r w:rsidR="00241353" w:rsidRPr="005B1F20">
        <w:rPr>
          <w:rFonts w:ascii="ＭＳ 明朝" w:eastAsia="ＭＳ 明朝" w:hAnsi="ＭＳ 明朝"/>
          <w:b/>
          <w:u w:val="wave"/>
        </w:rPr>
        <w:t>350</w:t>
      </w:r>
      <w:r w:rsidRPr="005B1F20">
        <w:rPr>
          <w:rFonts w:ascii="ＭＳ 明朝" w:eastAsia="ＭＳ 明朝" w:hAnsi="ＭＳ 明朝"/>
          <w:b/>
          <w:u w:val="wave"/>
        </w:rPr>
        <w:t>球までとする</w:t>
      </w:r>
      <w:r w:rsidR="00B703E0">
        <w:rPr>
          <w:rFonts w:ascii="ＭＳ 明朝" w:eastAsia="ＭＳ 明朝" w:hAnsi="ＭＳ 明朝" w:hint="eastAsia"/>
          <w:b/>
          <w:u w:val="wave"/>
        </w:rPr>
        <w:t>。(</w:t>
      </w:r>
      <w:r w:rsidRPr="005B1F20">
        <w:rPr>
          <w:rFonts w:ascii="ＭＳ 明朝" w:eastAsia="ＭＳ 明朝" w:hAnsi="ＭＳ 明朝"/>
          <w:b/>
          <w:u w:val="wave"/>
        </w:rPr>
        <w:t>タイブレーク方式も含める。）ただし</w:t>
      </w:r>
      <w:r w:rsidR="00D177FC" w:rsidRPr="005B1F20">
        <w:rPr>
          <w:rFonts w:ascii="ＭＳ 明朝" w:eastAsia="ＭＳ 明朝" w:hAnsi="ＭＳ 明朝"/>
          <w:b/>
          <w:u w:val="wave"/>
        </w:rPr>
        <w:t>、</w:t>
      </w:r>
      <w:r w:rsidRPr="005B1F20">
        <w:rPr>
          <w:rFonts w:ascii="ＭＳ 明朝" w:eastAsia="ＭＳ 明朝" w:hAnsi="ＭＳ 明朝"/>
          <w:b/>
          <w:u w:val="wave"/>
        </w:rPr>
        <w:t>投球数が</w:t>
      </w:r>
      <w:r w:rsidR="00241353" w:rsidRPr="005B1F20">
        <w:rPr>
          <w:rFonts w:ascii="ＭＳ 明朝" w:eastAsia="ＭＳ 明朝" w:hAnsi="ＭＳ 明朝" w:hint="eastAsia"/>
          <w:b/>
          <w:u w:val="wave"/>
        </w:rPr>
        <w:t>1</w:t>
      </w:r>
      <w:r w:rsidR="00241353" w:rsidRPr="005B1F20">
        <w:rPr>
          <w:rFonts w:ascii="ＭＳ 明朝" w:eastAsia="ＭＳ 明朝" w:hAnsi="ＭＳ 明朝"/>
          <w:b/>
          <w:u w:val="wave"/>
        </w:rPr>
        <w:t>00</w:t>
      </w:r>
      <w:r w:rsidRPr="005B1F20">
        <w:rPr>
          <w:rFonts w:ascii="ＭＳ 明朝" w:eastAsia="ＭＳ 明朝" w:hAnsi="ＭＳ 明朝"/>
          <w:b/>
          <w:u w:val="wave"/>
        </w:rPr>
        <w:t>球に達した打者までは</w:t>
      </w:r>
      <w:r w:rsidR="00241353" w:rsidRPr="005B1F20">
        <w:rPr>
          <w:rFonts w:ascii="ＭＳ 明朝" w:eastAsia="ＭＳ 明朝" w:hAnsi="ＭＳ 明朝" w:hint="eastAsia"/>
          <w:b/>
          <w:u w:val="wave"/>
        </w:rPr>
        <w:t>1</w:t>
      </w:r>
      <w:r w:rsidR="00241353" w:rsidRPr="005B1F20">
        <w:rPr>
          <w:rFonts w:ascii="ＭＳ 明朝" w:eastAsia="ＭＳ 明朝" w:hAnsi="ＭＳ 明朝"/>
          <w:b/>
          <w:u w:val="wave"/>
        </w:rPr>
        <w:t>00</w:t>
      </w:r>
      <w:r w:rsidRPr="005B1F20">
        <w:rPr>
          <w:rFonts w:ascii="ＭＳ 明朝" w:eastAsia="ＭＳ 明朝" w:hAnsi="ＭＳ 明朝"/>
          <w:b/>
          <w:u w:val="wave"/>
        </w:rPr>
        <w:t>球を超えて投球してもよい。また</w:t>
      </w:r>
      <w:r w:rsidR="00D177FC" w:rsidRPr="005B1F20">
        <w:rPr>
          <w:rFonts w:ascii="ＭＳ 明朝" w:eastAsia="ＭＳ 明朝" w:hAnsi="ＭＳ 明朝"/>
          <w:b/>
          <w:u w:val="wave"/>
        </w:rPr>
        <w:t>、</w:t>
      </w:r>
      <w:r w:rsidRPr="005B1F20">
        <w:rPr>
          <w:rFonts w:ascii="ＭＳ 明朝" w:eastAsia="ＭＳ 明朝" w:hAnsi="ＭＳ 明朝"/>
          <w:b/>
          <w:u w:val="wave"/>
        </w:rPr>
        <w:t>大会期間中</w:t>
      </w:r>
      <w:r w:rsidR="00D177FC" w:rsidRPr="005B1F20">
        <w:rPr>
          <w:rFonts w:ascii="ＭＳ 明朝" w:eastAsia="ＭＳ 明朝" w:hAnsi="ＭＳ 明朝"/>
          <w:b/>
          <w:u w:val="wave"/>
        </w:rPr>
        <w:t>、</w:t>
      </w:r>
      <w:r w:rsidR="00241353" w:rsidRPr="005B1F20">
        <w:rPr>
          <w:rFonts w:ascii="ＭＳ 明朝" w:eastAsia="ＭＳ 明朝" w:hAnsi="ＭＳ 明朝" w:hint="eastAsia"/>
          <w:b/>
          <w:u w:val="wave"/>
        </w:rPr>
        <w:t>3</w:t>
      </w:r>
      <w:r w:rsidR="00241353" w:rsidRPr="005B1F20">
        <w:rPr>
          <w:rFonts w:ascii="ＭＳ 明朝" w:eastAsia="ＭＳ 明朝" w:hAnsi="ＭＳ 明朝"/>
          <w:b/>
          <w:u w:val="wave"/>
        </w:rPr>
        <w:t>50</w:t>
      </w:r>
      <w:r w:rsidRPr="005B1F20">
        <w:rPr>
          <w:rFonts w:ascii="ＭＳ 明朝" w:eastAsia="ＭＳ 明朝" w:hAnsi="ＭＳ 明朝"/>
          <w:b/>
          <w:u w:val="wave"/>
        </w:rPr>
        <w:t>球に達した打者までは</w:t>
      </w:r>
      <w:r w:rsidR="00241353" w:rsidRPr="005B1F20">
        <w:rPr>
          <w:rFonts w:ascii="ＭＳ 明朝" w:eastAsia="ＭＳ 明朝" w:hAnsi="ＭＳ 明朝" w:hint="eastAsia"/>
          <w:b/>
          <w:u w:val="wave"/>
        </w:rPr>
        <w:t>3</w:t>
      </w:r>
      <w:r w:rsidR="00241353" w:rsidRPr="005B1F20">
        <w:rPr>
          <w:rFonts w:ascii="ＭＳ 明朝" w:eastAsia="ＭＳ 明朝" w:hAnsi="ＭＳ 明朝"/>
          <w:b/>
          <w:u w:val="wave"/>
        </w:rPr>
        <w:t>50</w:t>
      </w:r>
      <w:r w:rsidRPr="005B1F20">
        <w:rPr>
          <w:rFonts w:ascii="ＭＳ 明朝" w:eastAsia="ＭＳ 明朝" w:hAnsi="ＭＳ 明朝"/>
          <w:b/>
          <w:u w:val="wave"/>
        </w:rPr>
        <w:t>球を超えて投球してもよい。</w:t>
      </w:r>
      <w:r w:rsidR="00241353" w:rsidRPr="005B1F20">
        <w:rPr>
          <w:rFonts w:ascii="ＭＳ 明朝" w:eastAsia="ＭＳ 明朝" w:hAnsi="ＭＳ 明朝" w:hint="eastAsia"/>
          <w:b/>
          <w:u w:val="wave"/>
        </w:rPr>
        <w:t>なお</w:t>
      </w:r>
      <w:r w:rsidR="008935AF">
        <w:rPr>
          <w:rFonts w:ascii="ＭＳ 明朝" w:eastAsia="ＭＳ 明朝" w:hAnsi="ＭＳ 明朝" w:hint="eastAsia"/>
          <w:b/>
          <w:u w:val="wave"/>
        </w:rPr>
        <w:t>、</w:t>
      </w:r>
      <w:r w:rsidRPr="005B1F20">
        <w:rPr>
          <w:rFonts w:ascii="ＭＳ 明朝" w:eastAsia="ＭＳ 明朝" w:hAnsi="ＭＳ 明朝" w:hint="eastAsia"/>
          <w:b/>
          <w:u w:val="wave"/>
        </w:rPr>
        <w:t>雨天等の順延の</w:t>
      </w:r>
      <w:r w:rsidR="008935AF">
        <w:rPr>
          <w:rFonts w:ascii="ＭＳ 明朝" w:eastAsia="ＭＳ 明朝" w:hAnsi="ＭＳ 明朝" w:hint="eastAsia"/>
          <w:b/>
          <w:u w:val="wave"/>
        </w:rPr>
        <w:t>為</w:t>
      </w:r>
      <w:r w:rsidRPr="005B1F20">
        <w:rPr>
          <w:rFonts w:ascii="ＭＳ 明朝" w:eastAsia="ＭＳ 明朝" w:hAnsi="ＭＳ 明朝" w:hint="eastAsia"/>
          <w:b/>
          <w:u w:val="wave"/>
        </w:rPr>
        <w:t>ダブルヘッダーとなった場合も本規定を適用</w:t>
      </w:r>
      <w:r w:rsidR="00354216">
        <w:rPr>
          <w:rFonts w:ascii="ＭＳ 明朝" w:eastAsia="ＭＳ 明朝" w:hAnsi="ＭＳ 明朝" w:hint="eastAsia"/>
          <w:b/>
          <w:u w:val="wave"/>
        </w:rPr>
        <w:t>す</w:t>
      </w:r>
      <w:r w:rsidRPr="005B1F20">
        <w:rPr>
          <w:rFonts w:ascii="ＭＳ 明朝" w:eastAsia="ＭＳ 明朝" w:hAnsi="ＭＳ 明朝" w:hint="eastAsia"/>
          <w:b/>
          <w:u w:val="wave"/>
        </w:rPr>
        <w:t>る。</w:t>
      </w:r>
    </w:p>
    <w:p w14:paraId="236D0449" w14:textId="543CF476" w:rsidR="00A277A0" w:rsidRPr="0036380E" w:rsidRDefault="00857AD4"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試合中の控え選手のグラウンド内でのウォームアップは、バッテリーを含む</w:t>
      </w:r>
      <w:r w:rsidR="00D42E42">
        <w:rPr>
          <w:rFonts w:ascii="ＭＳ 明朝" w:eastAsia="ＭＳ 明朝" w:hAnsi="ＭＳ 明朝" w:hint="eastAsia"/>
        </w:rPr>
        <w:t>４</w:t>
      </w:r>
      <w:r w:rsidRPr="005B1F20">
        <w:rPr>
          <w:rFonts w:ascii="ＭＳ 明朝" w:eastAsia="ＭＳ 明朝" w:hAnsi="ＭＳ 明朝" w:hint="eastAsia"/>
        </w:rPr>
        <w:t>名以内（</w:t>
      </w:r>
      <w:r w:rsidR="00D42E42">
        <w:rPr>
          <w:rFonts w:ascii="ＭＳ 明朝" w:eastAsia="ＭＳ 明朝" w:hAnsi="ＭＳ 明朝" w:hint="eastAsia"/>
        </w:rPr>
        <w:t>２</w:t>
      </w:r>
      <w:r w:rsidRPr="005B1F20">
        <w:rPr>
          <w:rFonts w:ascii="ＭＳ 明朝" w:eastAsia="ＭＳ 明朝" w:hAnsi="ＭＳ 明朝" w:hint="eastAsia"/>
        </w:rPr>
        <w:t>組）としキャッチボールのみ認める。（ランニングやダッシュ、ストレッチ、素振り、ゴロやフライ捕球等禁止）ただし、攻守交代時に限り、ファウルグラウンドで外野の方向へランニングすることを認める。また、代打の準備等を行う場合は、指定された場所（グラウンド内サークル等）で行</w:t>
      </w:r>
      <w:r w:rsidR="002A70A9" w:rsidRPr="005B1F20">
        <w:rPr>
          <w:rFonts w:ascii="ＭＳ 明朝" w:eastAsia="ＭＳ 明朝" w:hAnsi="ＭＳ 明朝" w:hint="eastAsia"/>
        </w:rPr>
        <w:t>う。</w:t>
      </w:r>
    </w:p>
    <w:p w14:paraId="1CE6F463" w14:textId="633A2BA4" w:rsidR="00E2094D" w:rsidRPr="005B1F20" w:rsidRDefault="00D20904" w:rsidP="00BC0132">
      <w:pPr>
        <w:spacing w:line="240" w:lineRule="exact"/>
        <w:jc w:val="left"/>
        <w:rPr>
          <w:rFonts w:ascii="ＭＳ 明朝" w:eastAsia="ＭＳ 明朝" w:hAnsi="ＭＳ 明朝"/>
          <w:sz w:val="22"/>
        </w:rPr>
      </w:pPr>
      <w:r w:rsidRPr="005B1F20">
        <w:rPr>
          <w:rFonts w:ascii="ＭＳ 明朝" w:eastAsia="ＭＳ 明朝" w:hAnsi="ＭＳ 明朝" w:hint="eastAsia"/>
          <w:sz w:val="22"/>
        </w:rPr>
        <w:t>【その他】</w:t>
      </w:r>
    </w:p>
    <w:p w14:paraId="4D7A17F7" w14:textId="26477F28" w:rsidR="00A334CC" w:rsidRPr="005B1F20" w:rsidRDefault="00A334CC" w:rsidP="00BC0132">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試合開始・終了時の礼は両チームが同時に行う。また</w:t>
      </w:r>
      <w:r w:rsidR="008B6626" w:rsidRPr="005B1F20">
        <w:rPr>
          <w:rFonts w:ascii="ＭＳ 明朝" w:eastAsia="ＭＳ 明朝" w:hAnsi="ＭＳ 明朝"/>
        </w:rPr>
        <w:t>、</w:t>
      </w:r>
      <w:r w:rsidRPr="005B1F20">
        <w:rPr>
          <w:rFonts w:ascii="ＭＳ 明朝" w:eastAsia="ＭＳ 明朝" w:hAnsi="ＭＳ 明朝"/>
        </w:rPr>
        <w:t>相手チームと別に審判員に礼をすることはしない。</w:t>
      </w:r>
    </w:p>
    <w:p w14:paraId="2C2350D4" w14:textId="2B244BA5" w:rsidR="00A334CC" w:rsidRPr="005B1F20" w:rsidRDefault="00A334CC" w:rsidP="00BC0132">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試合進行や大会運営の円滑化のため</w:t>
      </w:r>
      <w:r w:rsidR="002A70A9" w:rsidRPr="005B1F20">
        <w:rPr>
          <w:rFonts w:ascii="ＭＳ 明朝" w:eastAsia="ＭＳ 明朝" w:hAnsi="ＭＳ 明朝" w:hint="eastAsia"/>
        </w:rPr>
        <w:t>、</w:t>
      </w:r>
      <w:r w:rsidRPr="005B1F20">
        <w:rPr>
          <w:rFonts w:ascii="ＭＳ 明朝" w:eastAsia="ＭＳ 明朝" w:hAnsi="ＭＳ 明朝"/>
        </w:rPr>
        <w:t>次のことに留意する。</w:t>
      </w:r>
    </w:p>
    <w:p w14:paraId="1FEA10B4" w14:textId="6BD918C4" w:rsidR="00A334CC" w:rsidRPr="005B1F20" w:rsidRDefault="00A334CC" w:rsidP="00BC0132">
      <w:pPr>
        <w:pStyle w:val="a3"/>
        <w:numPr>
          <w:ilvl w:val="1"/>
          <w:numId w:val="4"/>
        </w:numPr>
        <w:spacing w:line="240" w:lineRule="exact"/>
        <w:ind w:leftChars="0" w:left="851" w:hanging="425"/>
        <w:jc w:val="left"/>
        <w:rPr>
          <w:rFonts w:ascii="ＭＳ 明朝" w:eastAsia="ＭＳ 明朝" w:hAnsi="ＭＳ 明朝"/>
        </w:rPr>
      </w:pPr>
      <w:r w:rsidRPr="005B1F20">
        <w:rPr>
          <w:rFonts w:ascii="ＭＳ 明朝" w:eastAsia="ＭＳ 明朝" w:hAnsi="ＭＳ 明朝" w:hint="eastAsia"/>
        </w:rPr>
        <w:t>無用なタイムをとることを慎む。</w:t>
      </w:r>
    </w:p>
    <w:p w14:paraId="1DDB3892" w14:textId="4BD2BDE0" w:rsidR="00A334CC" w:rsidRPr="005B1F20" w:rsidRDefault="00A334CC" w:rsidP="00BC0132">
      <w:pPr>
        <w:pStyle w:val="a3"/>
        <w:numPr>
          <w:ilvl w:val="1"/>
          <w:numId w:val="4"/>
        </w:numPr>
        <w:spacing w:line="240" w:lineRule="exact"/>
        <w:ind w:leftChars="0" w:left="567" w:hanging="141"/>
        <w:jc w:val="left"/>
        <w:rPr>
          <w:rFonts w:ascii="ＭＳ 明朝" w:eastAsia="ＭＳ 明朝" w:hAnsi="ＭＳ 明朝"/>
        </w:rPr>
      </w:pPr>
      <w:r w:rsidRPr="005B1F20">
        <w:rPr>
          <w:rFonts w:ascii="ＭＳ 明朝" w:eastAsia="ＭＳ 明朝" w:hAnsi="ＭＳ 明朝" w:hint="eastAsia"/>
        </w:rPr>
        <w:t>先頭打者とベースコーチは攻撃前のミーティングには参加せず</w:t>
      </w:r>
      <w:r w:rsidR="002A70A9" w:rsidRPr="005B1F20">
        <w:rPr>
          <w:rFonts w:ascii="ＭＳ 明朝" w:eastAsia="ＭＳ 明朝" w:hAnsi="ＭＳ 明朝" w:hint="eastAsia"/>
        </w:rPr>
        <w:t>、</w:t>
      </w:r>
      <w:r w:rsidRPr="005B1F20">
        <w:rPr>
          <w:rFonts w:ascii="ＭＳ 明朝" w:eastAsia="ＭＳ 明朝" w:hAnsi="ＭＳ 明朝"/>
        </w:rPr>
        <w:t>駆け足で位置につく。</w:t>
      </w:r>
    </w:p>
    <w:p w14:paraId="3F3412A1" w14:textId="5478B443" w:rsidR="00A334CC" w:rsidRPr="005B1F20" w:rsidRDefault="00A334CC" w:rsidP="00BC0132">
      <w:pPr>
        <w:pStyle w:val="a3"/>
        <w:numPr>
          <w:ilvl w:val="1"/>
          <w:numId w:val="4"/>
        </w:numPr>
        <w:spacing w:line="240" w:lineRule="exact"/>
        <w:ind w:leftChars="0" w:left="851" w:hanging="414"/>
        <w:jc w:val="left"/>
        <w:rPr>
          <w:rFonts w:ascii="ＭＳ 明朝" w:eastAsia="ＭＳ 明朝" w:hAnsi="ＭＳ 明朝"/>
        </w:rPr>
      </w:pPr>
      <w:r w:rsidRPr="005B1F20">
        <w:rPr>
          <w:rFonts w:ascii="ＭＳ 明朝" w:eastAsia="ＭＳ 明朝" w:hAnsi="ＭＳ 明朝" w:hint="eastAsia"/>
        </w:rPr>
        <w:t>出塁した際</w:t>
      </w:r>
      <w:r w:rsidR="002A70A9" w:rsidRPr="005B1F20">
        <w:rPr>
          <w:rFonts w:ascii="ＭＳ 明朝" w:eastAsia="ＭＳ 明朝" w:hAnsi="ＭＳ 明朝" w:hint="eastAsia"/>
        </w:rPr>
        <w:t>、</w:t>
      </w:r>
      <w:r w:rsidRPr="005B1F20">
        <w:rPr>
          <w:rFonts w:ascii="ＭＳ 明朝" w:eastAsia="ＭＳ 明朝" w:hAnsi="ＭＳ 明朝"/>
        </w:rPr>
        <w:t>バッティング手袋をベースコーチに渡さず</w:t>
      </w:r>
      <w:r w:rsidR="002A70A9" w:rsidRPr="005B1F20">
        <w:rPr>
          <w:rFonts w:ascii="ＭＳ 明朝" w:eastAsia="ＭＳ 明朝" w:hAnsi="ＭＳ 明朝" w:hint="eastAsia"/>
        </w:rPr>
        <w:t>、</w:t>
      </w:r>
      <w:r w:rsidRPr="005B1F20">
        <w:rPr>
          <w:rFonts w:ascii="ＭＳ 明朝" w:eastAsia="ＭＳ 明朝" w:hAnsi="ＭＳ 明朝"/>
        </w:rPr>
        <w:t>自分のユニフォームのポケットの中に入れておく。</w:t>
      </w:r>
    </w:p>
    <w:p w14:paraId="77C3BA38" w14:textId="50B34DAE" w:rsidR="00E2094D" w:rsidRPr="005B1F20" w:rsidRDefault="00E2094D" w:rsidP="00BC0132">
      <w:pPr>
        <w:pStyle w:val="a3"/>
        <w:numPr>
          <w:ilvl w:val="0"/>
          <w:numId w:val="4"/>
        </w:numPr>
        <w:spacing w:line="240" w:lineRule="exact"/>
        <w:ind w:leftChars="0"/>
        <w:rPr>
          <w:rFonts w:ascii="ＭＳ 明朝" w:eastAsia="ＭＳ 明朝" w:hAnsi="ＭＳ 明朝"/>
        </w:rPr>
      </w:pPr>
      <w:r w:rsidRPr="005B1F20">
        <w:rPr>
          <w:rFonts w:ascii="ＭＳ 明朝" w:eastAsia="ＭＳ 明朝" w:hAnsi="ＭＳ 明朝" w:hint="eastAsia"/>
        </w:rPr>
        <w:t>試合終了の挨拶をもってすべてを終了とし</w:t>
      </w:r>
      <w:r w:rsidR="008B6626" w:rsidRPr="005B1F20">
        <w:rPr>
          <w:rFonts w:ascii="ＭＳ 明朝" w:eastAsia="ＭＳ 明朝" w:hAnsi="ＭＳ 明朝" w:hint="eastAsia"/>
        </w:rPr>
        <w:t>、</w:t>
      </w:r>
      <w:r w:rsidRPr="005B1F20">
        <w:rPr>
          <w:rFonts w:ascii="ＭＳ 明朝" w:eastAsia="ＭＳ 明朝" w:hAnsi="ＭＳ 明朝" w:hint="eastAsia"/>
        </w:rPr>
        <w:t>速やかにベンチを空ける。ただ</w:t>
      </w:r>
      <w:r w:rsidR="002A70A9" w:rsidRPr="005B1F20">
        <w:rPr>
          <w:rFonts w:ascii="ＭＳ 明朝" w:eastAsia="ＭＳ 明朝" w:hAnsi="ＭＳ 明朝" w:hint="eastAsia"/>
        </w:rPr>
        <w:t>し、</w:t>
      </w:r>
      <w:r w:rsidRPr="005B1F20">
        <w:rPr>
          <w:rFonts w:ascii="ＭＳ 明朝" w:eastAsia="ＭＳ 明朝" w:hAnsi="ＭＳ 明朝" w:hint="eastAsia"/>
        </w:rPr>
        <w:t>応援席への挨拶は認める。</w:t>
      </w:r>
    </w:p>
    <w:p w14:paraId="4AE62EB5" w14:textId="5AEB86DC" w:rsidR="00E2094D" w:rsidRPr="005B1F20" w:rsidRDefault="00081BB2"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応援については、監督が責任を持ち、以下の事項を守って行うこと。</w:t>
      </w:r>
    </w:p>
    <w:p w14:paraId="138F31C6" w14:textId="225E2D89" w:rsidR="00C84D3F" w:rsidRPr="0036267D" w:rsidRDefault="001F196B" w:rsidP="00BC0132">
      <w:pPr>
        <w:pStyle w:val="a3"/>
        <w:numPr>
          <w:ilvl w:val="1"/>
          <w:numId w:val="4"/>
        </w:numPr>
        <w:spacing w:line="240" w:lineRule="exact"/>
        <w:ind w:leftChars="0" w:left="851" w:hanging="425"/>
        <w:jc w:val="left"/>
        <w:rPr>
          <w:rFonts w:ascii="ＭＳ 明朝" w:eastAsia="ＭＳ 明朝" w:hAnsi="ＭＳ 明朝"/>
        </w:rPr>
      </w:pPr>
      <w:r w:rsidRPr="005B1F20">
        <w:rPr>
          <w:rFonts w:ascii="ＭＳ 明朝" w:eastAsia="ＭＳ 明朝" w:hAnsi="ＭＳ 明朝" w:hint="eastAsia"/>
        </w:rPr>
        <w:t>応援はあくまで自チームの応援であって</w:t>
      </w:r>
      <w:r w:rsidRPr="005B1F20">
        <w:rPr>
          <w:rFonts w:ascii="ＭＳ 明朝" w:eastAsia="ＭＳ 明朝" w:hAnsi="ＭＳ 明朝"/>
        </w:rPr>
        <w:t>、野次など相手チームや選手が不快な思いをいだくような言動は</w:t>
      </w:r>
      <w:r w:rsidRPr="0036267D">
        <w:rPr>
          <w:rFonts w:ascii="ＭＳ 明朝" w:eastAsia="ＭＳ 明朝" w:hAnsi="ＭＳ 明朝"/>
        </w:rPr>
        <w:t>禁止</w:t>
      </w:r>
      <w:r w:rsidRPr="0036267D">
        <w:rPr>
          <w:rFonts w:ascii="ＭＳ 明朝" w:eastAsia="ＭＳ 明朝" w:hAnsi="ＭＳ 明朝" w:hint="eastAsia"/>
        </w:rPr>
        <w:t>する。</w:t>
      </w:r>
    </w:p>
    <w:p w14:paraId="7155E3B4" w14:textId="1A9DDAF9" w:rsidR="00390268" w:rsidRPr="001F3E2E" w:rsidRDefault="00390268" w:rsidP="001F3E2E">
      <w:pPr>
        <w:pStyle w:val="a3"/>
        <w:numPr>
          <w:ilvl w:val="1"/>
          <w:numId w:val="4"/>
        </w:numPr>
        <w:spacing w:line="240" w:lineRule="exact"/>
        <w:ind w:leftChars="0" w:left="851" w:hanging="425"/>
        <w:jc w:val="left"/>
        <w:rPr>
          <w:rFonts w:ascii="ＭＳ 明朝" w:eastAsia="ＭＳ 明朝" w:hAnsi="ＭＳ 明朝"/>
        </w:rPr>
      </w:pPr>
      <w:r w:rsidRPr="0036267D">
        <w:rPr>
          <w:rFonts w:ascii="ＭＳ 明朝" w:eastAsia="ＭＳ 明朝" w:hAnsi="ＭＳ 明朝" w:hint="eastAsia"/>
        </w:rPr>
        <w:t>太鼓等鳴り物の応援を認めるが、自チームが攻撃している場面での応援とする。自チームが守備側の</w:t>
      </w:r>
      <w:r w:rsidRPr="001F3E2E">
        <w:rPr>
          <w:rFonts w:ascii="ＭＳ 明朝" w:eastAsia="ＭＳ 明朝" w:hAnsi="ＭＳ 明朝" w:hint="eastAsia"/>
        </w:rPr>
        <w:t>時は</w:t>
      </w:r>
      <w:r w:rsidRPr="001F3E2E">
        <w:rPr>
          <w:rFonts w:ascii="ＭＳ 明朝" w:eastAsia="ＭＳ 明朝" w:hAnsi="ＭＳ 明朝"/>
        </w:rPr>
        <w:t>、座っていることが</w:t>
      </w:r>
      <w:r w:rsidRPr="001F3E2E">
        <w:rPr>
          <w:rFonts w:ascii="ＭＳ 明朝" w:eastAsia="ＭＳ 明朝" w:hAnsi="ＭＳ 明朝" w:hint="eastAsia"/>
        </w:rPr>
        <w:t>望ましい。応援の切り替えは３アウト成立時とする。</w:t>
      </w:r>
    </w:p>
    <w:p w14:paraId="04F07612" w14:textId="5D491E8F" w:rsidR="00C84D3F" w:rsidRPr="0036267D" w:rsidRDefault="00E2094D" w:rsidP="00BC0132">
      <w:pPr>
        <w:pStyle w:val="a3"/>
        <w:numPr>
          <w:ilvl w:val="1"/>
          <w:numId w:val="4"/>
        </w:numPr>
        <w:snapToGrid w:val="0"/>
        <w:spacing w:line="240" w:lineRule="exact"/>
        <w:ind w:leftChars="202" w:left="822" w:hangingChars="203" w:hanging="412"/>
        <w:jc w:val="left"/>
        <w:rPr>
          <w:rFonts w:ascii="ＭＳ 明朝" w:eastAsia="ＭＳ 明朝" w:hAnsi="ＭＳ 明朝"/>
        </w:rPr>
      </w:pPr>
      <w:r w:rsidRPr="0036267D">
        <w:rPr>
          <w:rFonts w:ascii="ＭＳ 明朝" w:eastAsia="ＭＳ 明朝" w:hAnsi="ＭＳ 明朝"/>
        </w:rPr>
        <w:t>応援席を散らかさず</w:t>
      </w:r>
      <w:r w:rsidR="008B6626" w:rsidRPr="0036267D">
        <w:rPr>
          <w:rFonts w:ascii="ＭＳ 明朝" w:eastAsia="ＭＳ 明朝" w:hAnsi="ＭＳ 明朝"/>
        </w:rPr>
        <w:t>、</w:t>
      </w:r>
      <w:r w:rsidRPr="0036267D">
        <w:rPr>
          <w:rFonts w:ascii="ＭＳ 明朝" w:eastAsia="ＭＳ 明朝" w:hAnsi="ＭＳ 明朝"/>
        </w:rPr>
        <w:t>ゴミは持ち帰り</w:t>
      </w:r>
      <w:r w:rsidR="008B6626" w:rsidRPr="0036267D">
        <w:rPr>
          <w:rFonts w:ascii="ＭＳ 明朝" w:eastAsia="ＭＳ 明朝" w:hAnsi="ＭＳ 明朝"/>
        </w:rPr>
        <w:t>、</w:t>
      </w:r>
      <w:r w:rsidRPr="0036267D">
        <w:rPr>
          <w:rFonts w:ascii="ＭＳ 明朝" w:eastAsia="ＭＳ 明朝" w:hAnsi="ＭＳ 明朝"/>
        </w:rPr>
        <w:t>美化に心がける。</w:t>
      </w:r>
    </w:p>
    <w:p w14:paraId="0F19869D" w14:textId="77777777" w:rsidR="00E2094D" w:rsidRPr="0036267D" w:rsidRDefault="00E2094D" w:rsidP="00BC0132">
      <w:pPr>
        <w:pStyle w:val="a3"/>
        <w:numPr>
          <w:ilvl w:val="1"/>
          <w:numId w:val="4"/>
        </w:numPr>
        <w:spacing w:line="240" w:lineRule="exact"/>
        <w:ind w:leftChars="0" w:left="851" w:hanging="425"/>
        <w:rPr>
          <w:rFonts w:ascii="ＭＳ 明朝" w:eastAsia="ＭＳ 明朝" w:hAnsi="ＭＳ 明朝"/>
        </w:rPr>
      </w:pPr>
      <w:r w:rsidRPr="0036267D">
        <w:rPr>
          <w:rFonts w:ascii="ＭＳ 明朝" w:eastAsia="ＭＳ 明朝" w:hAnsi="ＭＳ 明朝" w:hint="eastAsia"/>
        </w:rPr>
        <w:t>試合を妨害するような応援はしない。</w:t>
      </w:r>
    </w:p>
    <w:p w14:paraId="08A1CADF" w14:textId="77777777" w:rsidR="0036267D" w:rsidRPr="0036267D" w:rsidRDefault="0036267D" w:rsidP="0036267D">
      <w:pPr>
        <w:pStyle w:val="a3"/>
        <w:numPr>
          <w:ilvl w:val="1"/>
          <w:numId w:val="4"/>
        </w:numPr>
        <w:spacing w:line="240" w:lineRule="exact"/>
        <w:ind w:leftChars="0" w:left="851" w:hanging="425"/>
        <w:rPr>
          <w:rFonts w:ascii="ＭＳ 明朝" w:eastAsia="ＭＳ 明朝" w:hAnsi="ＭＳ 明朝"/>
        </w:rPr>
      </w:pPr>
      <w:r w:rsidRPr="0036267D">
        <w:rPr>
          <w:rFonts w:ascii="ＭＳ 明朝" w:eastAsia="ＭＳ 明朝" w:hAnsi="ＭＳ 明朝" w:hint="eastAsia"/>
        </w:rPr>
        <w:t>メガホンを使用してもよい。</w:t>
      </w:r>
    </w:p>
    <w:p w14:paraId="41F08F19" w14:textId="77777777" w:rsidR="0036267D" w:rsidRPr="0036267D" w:rsidRDefault="0036267D" w:rsidP="0036267D">
      <w:pPr>
        <w:pStyle w:val="a3"/>
        <w:numPr>
          <w:ilvl w:val="1"/>
          <w:numId w:val="4"/>
        </w:numPr>
        <w:spacing w:line="240" w:lineRule="exact"/>
        <w:ind w:leftChars="0" w:left="851" w:hanging="425"/>
        <w:rPr>
          <w:rFonts w:ascii="ＭＳ 明朝" w:eastAsia="ＭＳ 明朝" w:hAnsi="ＭＳ 明朝"/>
        </w:rPr>
      </w:pPr>
      <w:r w:rsidRPr="0036267D">
        <w:rPr>
          <w:rFonts w:ascii="ＭＳ 明朝" w:eastAsia="ＭＳ 明朝" w:hAnsi="ＭＳ 明朝" w:hint="eastAsia"/>
        </w:rPr>
        <w:t>笛（ホイッスル）は使用してよいが、投手が投球動作に入ると同時に突然使用したり、使用をやめたりするなど投手の投球に影響を与えるような使用は慎む。また、四死球やワイルドピッチ・パスボールのときに、笛で盛り上げることのないようにする。</w:t>
      </w:r>
    </w:p>
    <w:p w14:paraId="05583A80" w14:textId="77777777" w:rsidR="00E2094D" w:rsidRPr="0036267D" w:rsidRDefault="00E2094D" w:rsidP="00BC0132">
      <w:pPr>
        <w:pStyle w:val="a3"/>
        <w:numPr>
          <w:ilvl w:val="1"/>
          <w:numId w:val="4"/>
        </w:numPr>
        <w:spacing w:line="240" w:lineRule="exact"/>
        <w:ind w:leftChars="0" w:left="851"/>
        <w:rPr>
          <w:rFonts w:ascii="ＭＳ 明朝" w:eastAsia="ＭＳ 明朝" w:hAnsi="ＭＳ 明朝"/>
        </w:rPr>
      </w:pPr>
      <w:r w:rsidRPr="0036267D">
        <w:rPr>
          <w:rFonts w:ascii="ＭＳ 明朝" w:eastAsia="ＭＳ 明朝" w:hAnsi="ＭＳ 明朝" w:hint="eastAsia"/>
        </w:rPr>
        <w:t>拡声器や音響機器の使用は禁止する。</w:t>
      </w:r>
    </w:p>
    <w:p w14:paraId="5A776A1C" w14:textId="3B152172" w:rsidR="002C5350" w:rsidRPr="0036267D" w:rsidRDefault="00E2094D" w:rsidP="00BC0132">
      <w:pPr>
        <w:pStyle w:val="a3"/>
        <w:numPr>
          <w:ilvl w:val="1"/>
          <w:numId w:val="4"/>
        </w:numPr>
        <w:spacing w:line="240" w:lineRule="exact"/>
        <w:ind w:leftChars="0" w:left="851"/>
        <w:rPr>
          <w:rFonts w:ascii="ＭＳ 明朝" w:eastAsia="ＭＳ 明朝" w:hAnsi="ＭＳ 明朝"/>
        </w:rPr>
      </w:pPr>
      <w:r w:rsidRPr="0036267D">
        <w:rPr>
          <w:rFonts w:ascii="ＭＳ 明朝" w:eastAsia="ＭＳ 明朝" w:hAnsi="ＭＳ 明朝" w:hint="eastAsia"/>
        </w:rPr>
        <w:t>許可された場所以外にテントを張ることは禁止する。</w:t>
      </w:r>
    </w:p>
    <w:p w14:paraId="3852A59B" w14:textId="757C0BD7" w:rsidR="002C5350" w:rsidRPr="001F196B" w:rsidRDefault="002C5350" w:rsidP="00BC0132">
      <w:pPr>
        <w:pStyle w:val="a3"/>
        <w:numPr>
          <w:ilvl w:val="0"/>
          <w:numId w:val="4"/>
        </w:numPr>
        <w:spacing w:line="240" w:lineRule="exact"/>
        <w:ind w:leftChars="0"/>
        <w:jc w:val="left"/>
        <w:rPr>
          <w:rFonts w:ascii="ＭＳ 明朝" w:eastAsia="ＭＳ 明朝" w:hAnsi="ＭＳ 明朝"/>
        </w:rPr>
      </w:pPr>
      <w:r w:rsidRPr="005B1F20">
        <w:rPr>
          <w:rFonts w:ascii="ＭＳ 明朝" w:eastAsia="ＭＳ 明朝" w:hAnsi="ＭＳ 明朝" w:hint="eastAsia"/>
        </w:rPr>
        <w:t>選手・応援等の健康を最優先とし、天候等の理由により、上記の内容を変更する場合もあり得る。その際は、監督へ通達するものとする。</w:t>
      </w:r>
    </w:p>
    <w:sectPr w:rsidR="002C5350" w:rsidRPr="001F196B" w:rsidSect="00BC0132">
      <w:pgSz w:w="11906" w:h="16838"/>
      <w:pgMar w:top="720" w:right="720" w:bottom="720" w:left="720" w:header="851" w:footer="992" w:gutter="0"/>
      <w:cols w:space="425"/>
      <w:docGrid w:type="linesAndChars" w:linePitch="29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E8B7C" w14:textId="77777777" w:rsidR="009263E4" w:rsidRDefault="009263E4" w:rsidP="006625E5">
      <w:r>
        <w:separator/>
      </w:r>
    </w:p>
  </w:endnote>
  <w:endnote w:type="continuationSeparator" w:id="0">
    <w:p w14:paraId="58B4C2A6" w14:textId="77777777" w:rsidR="009263E4" w:rsidRDefault="009263E4" w:rsidP="0066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828DB" w14:textId="77777777" w:rsidR="009263E4" w:rsidRDefault="009263E4" w:rsidP="006625E5">
      <w:r>
        <w:separator/>
      </w:r>
    </w:p>
  </w:footnote>
  <w:footnote w:type="continuationSeparator" w:id="0">
    <w:p w14:paraId="27E5E534" w14:textId="77777777" w:rsidR="009263E4" w:rsidRDefault="009263E4" w:rsidP="00662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DC2"/>
    <w:multiLevelType w:val="hybridMultilevel"/>
    <w:tmpl w:val="A8DC79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1D7C36"/>
    <w:multiLevelType w:val="hybridMultilevel"/>
    <w:tmpl w:val="475E44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FB45848">
      <w:start w:val="22"/>
      <w:numFmt w:val="bullet"/>
      <w:lvlText w:val="※"/>
      <w:lvlJc w:val="left"/>
      <w:pPr>
        <w:ind w:left="1620" w:hanging="360"/>
      </w:pPr>
      <w:rPr>
        <w:rFonts w:ascii="ＭＳ Ｐゴシック" w:eastAsia="ＭＳ Ｐゴシック" w:hAnsi="ＭＳ Ｐゴシック"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5F0CED"/>
    <w:multiLevelType w:val="multilevel"/>
    <w:tmpl w:val="065F0CED"/>
    <w:lvl w:ilvl="0">
      <w:start w:val="1"/>
      <w:numFmt w:val="decimalEnclosedCircle"/>
      <w:lvlText w:val="%1"/>
      <w:lvlJc w:val="left"/>
      <w:pPr>
        <w:ind w:left="790" w:hanging="360"/>
      </w:pPr>
      <w:rPr>
        <w:rFonts w:hint="default"/>
      </w:rPr>
    </w:lvl>
    <w:lvl w:ilvl="1">
      <w:start w:val="1"/>
      <w:numFmt w:val="aiueoFullWidth"/>
      <w:lvlText w:val="(%2)"/>
      <w:lvlJc w:val="left"/>
      <w:pPr>
        <w:ind w:left="1270" w:hanging="420"/>
      </w:pPr>
    </w:lvl>
    <w:lvl w:ilvl="2">
      <w:start w:val="1"/>
      <w:numFmt w:val="decimalEnclosedCircle"/>
      <w:lvlText w:val="%3"/>
      <w:lvlJc w:val="left"/>
      <w:pPr>
        <w:ind w:left="1690" w:hanging="420"/>
      </w:pPr>
    </w:lvl>
    <w:lvl w:ilvl="3">
      <w:start w:val="1"/>
      <w:numFmt w:val="decimal"/>
      <w:lvlText w:val="%4."/>
      <w:lvlJc w:val="left"/>
      <w:pPr>
        <w:ind w:left="2110" w:hanging="420"/>
      </w:pPr>
    </w:lvl>
    <w:lvl w:ilvl="4">
      <w:start w:val="1"/>
      <w:numFmt w:val="aiueoFullWidth"/>
      <w:lvlText w:val="(%5)"/>
      <w:lvlJc w:val="left"/>
      <w:pPr>
        <w:ind w:left="2530" w:hanging="420"/>
      </w:pPr>
    </w:lvl>
    <w:lvl w:ilvl="5">
      <w:start w:val="1"/>
      <w:numFmt w:val="decimalEnclosedCircle"/>
      <w:lvlText w:val="%6"/>
      <w:lvlJc w:val="left"/>
      <w:pPr>
        <w:ind w:left="2950" w:hanging="420"/>
      </w:pPr>
    </w:lvl>
    <w:lvl w:ilvl="6">
      <w:start w:val="1"/>
      <w:numFmt w:val="decimal"/>
      <w:lvlText w:val="%7."/>
      <w:lvlJc w:val="left"/>
      <w:pPr>
        <w:ind w:left="3370" w:hanging="420"/>
      </w:pPr>
    </w:lvl>
    <w:lvl w:ilvl="7">
      <w:start w:val="1"/>
      <w:numFmt w:val="aiueoFullWidth"/>
      <w:lvlText w:val="(%8)"/>
      <w:lvlJc w:val="left"/>
      <w:pPr>
        <w:ind w:left="3790" w:hanging="420"/>
      </w:pPr>
    </w:lvl>
    <w:lvl w:ilvl="8">
      <w:start w:val="1"/>
      <w:numFmt w:val="decimalEnclosedCircle"/>
      <w:lvlText w:val="%9"/>
      <w:lvlJc w:val="left"/>
      <w:pPr>
        <w:ind w:left="4210" w:hanging="420"/>
      </w:pPr>
    </w:lvl>
  </w:abstractNum>
  <w:abstractNum w:abstractNumId="3" w15:restartNumberingAfterBreak="0">
    <w:nsid w:val="0E771968"/>
    <w:multiLevelType w:val="hybridMultilevel"/>
    <w:tmpl w:val="CC069D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395A86"/>
    <w:multiLevelType w:val="hybridMultilevel"/>
    <w:tmpl w:val="0654092C"/>
    <w:lvl w:ilvl="0" w:tplc="04090011">
      <w:start w:val="1"/>
      <w:numFmt w:val="decimalEnclosedCircle"/>
      <w:lvlText w:val="%1"/>
      <w:lvlJc w:val="left"/>
      <w:pPr>
        <w:ind w:left="609" w:hanging="420"/>
      </w:pPr>
    </w:lvl>
    <w:lvl w:ilvl="1" w:tplc="04090017" w:tentative="1">
      <w:start w:val="1"/>
      <w:numFmt w:val="aiueoFullWidth"/>
      <w:lvlText w:val="(%2)"/>
      <w:lvlJc w:val="left"/>
      <w:pPr>
        <w:ind w:left="1029" w:hanging="420"/>
      </w:pPr>
    </w:lvl>
    <w:lvl w:ilvl="2" w:tplc="0409001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5" w15:restartNumberingAfterBreak="0">
    <w:nsid w:val="21237438"/>
    <w:multiLevelType w:val="hybridMultilevel"/>
    <w:tmpl w:val="C1CC5F4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E6246E"/>
    <w:multiLevelType w:val="hybridMultilevel"/>
    <w:tmpl w:val="8DAA27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D56267"/>
    <w:multiLevelType w:val="hybridMultilevel"/>
    <w:tmpl w:val="86700AB2"/>
    <w:lvl w:ilvl="0" w:tplc="04090017">
      <w:start w:val="1"/>
      <w:numFmt w:val="aiueoFullWidth"/>
      <w:lvlText w:val="(%1)"/>
      <w:lvlJc w:val="left"/>
      <w:pPr>
        <w:ind w:left="1040" w:hanging="420"/>
      </w:p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8" w15:restartNumberingAfterBreak="0">
    <w:nsid w:val="43037DD6"/>
    <w:multiLevelType w:val="hybridMultilevel"/>
    <w:tmpl w:val="AFE6A200"/>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D4517B"/>
    <w:multiLevelType w:val="hybridMultilevel"/>
    <w:tmpl w:val="45123040"/>
    <w:lvl w:ilvl="0" w:tplc="04090011">
      <w:start w:val="1"/>
      <w:numFmt w:val="decimalEnclosedCircle"/>
      <w:lvlText w:val="%1"/>
      <w:lvlJc w:val="left"/>
      <w:pPr>
        <w:ind w:left="1230" w:hanging="420"/>
      </w:p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0" w15:restartNumberingAfterBreak="0">
    <w:nsid w:val="487E4389"/>
    <w:multiLevelType w:val="hybridMultilevel"/>
    <w:tmpl w:val="1CF4087A"/>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1A57B7B"/>
    <w:multiLevelType w:val="hybridMultilevel"/>
    <w:tmpl w:val="01C2D6F8"/>
    <w:lvl w:ilvl="0" w:tplc="04090011">
      <w:start w:val="1"/>
      <w:numFmt w:val="decimalEnclosedCircle"/>
      <w:lvlText w:val="%1"/>
      <w:lvlJc w:val="left"/>
      <w:pPr>
        <w:ind w:left="609" w:hanging="420"/>
      </w:pPr>
    </w:lvl>
    <w:lvl w:ilvl="1" w:tplc="04090017">
      <w:start w:val="1"/>
      <w:numFmt w:val="aiueoFullWidth"/>
      <w:lvlText w:val="(%2)"/>
      <w:lvlJc w:val="left"/>
      <w:pPr>
        <w:ind w:left="1029" w:hanging="420"/>
      </w:pPr>
    </w:lvl>
    <w:lvl w:ilvl="2" w:tplc="0409001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2" w15:restartNumberingAfterBreak="0">
    <w:nsid w:val="54852F60"/>
    <w:multiLevelType w:val="hybridMultilevel"/>
    <w:tmpl w:val="4A004D60"/>
    <w:lvl w:ilvl="0" w:tplc="04090017">
      <w:start w:val="1"/>
      <w:numFmt w:val="aiueoFullWidth"/>
      <w:lvlText w:val="(%1)"/>
      <w:lvlJc w:val="left"/>
      <w:pPr>
        <w:ind w:left="730" w:hanging="420"/>
      </w:p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13" w15:restartNumberingAfterBreak="0">
    <w:nsid w:val="5B4E1475"/>
    <w:multiLevelType w:val="hybridMultilevel"/>
    <w:tmpl w:val="D77E79D8"/>
    <w:lvl w:ilvl="0" w:tplc="0409000F">
      <w:start w:val="1"/>
      <w:numFmt w:val="decimal"/>
      <w:lvlText w:val="%1."/>
      <w:lvlJc w:val="left"/>
      <w:pPr>
        <w:ind w:left="420" w:hanging="420"/>
      </w:pPr>
    </w:lvl>
    <w:lvl w:ilvl="1" w:tplc="DF2A13EE">
      <w:start w:val="1"/>
      <w:numFmt w:val="decimalFullWidth"/>
      <w:lvlText w:val="(%2)"/>
      <w:lvlJc w:val="left"/>
      <w:pPr>
        <w:ind w:left="830" w:hanging="41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303A1A"/>
    <w:multiLevelType w:val="hybridMultilevel"/>
    <w:tmpl w:val="60C83FC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3422342"/>
    <w:multiLevelType w:val="hybridMultilevel"/>
    <w:tmpl w:val="92D69A0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96122F"/>
    <w:multiLevelType w:val="hybridMultilevel"/>
    <w:tmpl w:val="97980750"/>
    <w:lvl w:ilvl="0" w:tplc="04090017">
      <w:start w:val="1"/>
      <w:numFmt w:val="aiueoFullWidth"/>
      <w:lvlText w:val="(%1)"/>
      <w:lvlJc w:val="left"/>
      <w:pPr>
        <w:ind w:left="1010" w:hanging="420"/>
      </w:p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7" w15:restartNumberingAfterBreak="0">
    <w:nsid w:val="6559623F"/>
    <w:multiLevelType w:val="hybridMultilevel"/>
    <w:tmpl w:val="BF54A04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6580D3B"/>
    <w:multiLevelType w:val="hybridMultilevel"/>
    <w:tmpl w:val="2B1426AC"/>
    <w:lvl w:ilvl="0" w:tplc="02ACC9AA">
      <w:start w:val="1"/>
      <w:numFmt w:val="irohaFullWidth"/>
      <w:lvlText w:val="（%1）"/>
      <w:lvlJc w:val="left"/>
      <w:pPr>
        <w:ind w:left="1030" w:hanging="720"/>
      </w:pPr>
      <w:rPr>
        <w:rFonts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19" w15:restartNumberingAfterBreak="0">
    <w:nsid w:val="695E1556"/>
    <w:multiLevelType w:val="hybridMultilevel"/>
    <w:tmpl w:val="C0E004DC"/>
    <w:lvl w:ilvl="0" w:tplc="7A6E40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CFA0BE1"/>
    <w:multiLevelType w:val="hybridMultilevel"/>
    <w:tmpl w:val="B3707D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1859C3"/>
    <w:multiLevelType w:val="hybridMultilevel"/>
    <w:tmpl w:val="AD62152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8FB0BDB"/>
    <w:multiLevelType w:val="hybridMultilevel"/>
    <w:tmpl w:val="EAA669B0"/>
    <w:lvl w:ilvl="0" w:tplc="04090011">
      <w:start w:val="1"/>
      <w:numFmt w:val="decimalEnclosedCircle"/>
      <w:lvlText w:val="%1"/>
      <w:lvlJc w:val="left"/>
      <w:pPr>
        <w:ind w:left="1230" w:hanging="420"/>
      </w:p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3" w15:restartNumberingAfterBreak="0">
    <w:nsid w:val="79882806"/>
    <w:multiLevelType w:val="hybridMultilevel"/>
    <w:tmpl w:val="552E603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A0C67E1"/>
    <w:multiLevelType w:val="hybridMultilevel"/>
    <w:tmpl w:val="61824B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6A537A"/>
    <w:multiLevelType w:val="hybridMultilevel"/>
    <w:tmpl w:val="AE0CA98A"/>
    <w:lvl w:ilvl="0" w:tplc="04090011">
      <w:start w:val="1"/>
      <w:numFmt w:val="decimalEnclosedCircle"/>
      <w:lvlText w:val="%1"/>
      <w:lvlJc w:val="left"/>
      <w:pPr>
        <w:ind w:left="420" w:hanging="420"/>
      </w:pPr>
    </w:lvl>
    <w:lvl w:ilvl="1" w:tplc="94F01F98">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6178567">
    <w:abstractNumId w:val="19"/>
  </w:num>
  <w:num w:numId="2" w16cid:durableId="570891429">
    <w:abstractNumId w:val="6"/>
  </w:num>
  <w:num w:numId="3" w16cid:durableId="2061398733">
    <w:abstractNumId w:val="13"/>
  </w:num>
  <w:num w:numId="4" w16cid:durableId="1423064701">
    <w:abstractNumId w:val="1"/>
  </w:num>
  <w:num w:numId="5" w16cid:durableId="253588438">
    <w:abstractNumId w:val="2"/>
  </w:num>
  <w:num w:numId="6" w16cid:durableId="2044935933">
    <w:abstractNumId w:val="24"/>
  </w:num>
  <w:num w:numId="7" w16cid:durableId="875197380">
    <w:abstractNumId w:val="25"/>
  </w:num>
  <w:num w:numId="8" w16cid:durableId="819620198">
    <w:abstractNumId w:val="23"/>
  </w:num>
  <w:num w:numId="9" w16cid:durableId="1989019799">
    <w:abstractNumId w:val="20"/>
  </w:num>
  <w:num w:numId="10" w16cid:durableId="1906719735">
    <w:abstractNumId w:val="3"/>
  </w:num>
  <w:num w:numId="11" w16cid:durableId="2145584186">
    <w:abstractNumId w:val="21"/>
  </w:num>
  <w:num w:numId="12" w16cid:durableId="826094474">
    <w:abstractNumId w:val="5"/>
  </w:num>
  <w:num w:numId="13" w16cid:durableId="575095710">
    <w:abstractNumId w:val="14"/>
  </w:num>
  <w:num w:numId="14" w16cid:durableId="1049501250">
    <w:abstractNumId w:val="11"/>
  </w:num>
  <w:num w:numId="15" w16cid:durableId="1040981085">
    <w:abstractNumId w:val="4"/>
  </w:num>
  <w:num w:numId="16" w16cid:durableId="1581253755">
    <w:abstractNumId w:val="16"/>
  </w:num>
  <w:num w:numId="17" w16cid:durableId="1459184979">
    <w:abstractNumId w:val="17"/>
  </w:num>
  <w:num w:numId="18" w16cid:durableId="1514496910">
    <w:abstractNumId w:val="15"/>
  </w:num>
  <w:num w:numId="19" w16cid:durableId="996373925">
    <w:abstractNumId w:val="7"/>
  </w:num>
  <w:num w:numId="20" w16cid:durableId="84035472">
    <w:abstractNumId w:val="10"/>
  </w:num>
  <w:num w:numId="21" w16cid:durableId="1098218104">
    <w:abstractNumId w:val="0"/>
  </w:num>
  <w:num w:numId="22" w16cid:durableId="2012708591">
    <w:abstractNumId w:val="18"/>
  </w:num>
  <w:num w:numId="23" w16cid:durableId="1388843063">
    <w:abstractNumId w:val="12"/>
  </w:num>
  <w:num w:numId="24" w16cid:durableId="1404791328">
    <w:abstractNumId w:val="8"/>
  </w:num>
  <w:num w:numId="25" w16cid:durableId="1019236079">
    <w:abstractNumId w:val="9"/>
  </w:num>
  <w:num w:numId="26" w16cid:durableId="10170000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3"/>
  <w:drawingGridVerticalSpacing w:val="14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0C5"/>
    <w:rsid w:val="00006845"/>
    <w:rsid w:val="000108EB"/>
    <w:rsid w:val="00012722"/>
    <w:rsid w:val="00026853"/>
    <w:rsid w:val="00030D87"/>
    <w:rsid w:val="00042F14"/>
    <w:rsid w:val="00052AC1"/>
    <w:rsid w:val="00062F1D"/>
    <w:rsid w:val="00081BB2"/>
    <w:rsid w:val="000E76EB"/>
    <w:rsid w:val="00105735"/>
    <w:rsid w:val="001206C2"/>
    <w:rsid w:val="00190DF7"/>
    <w:rsid w:val="001F196B"/>
    <w:rsid w:val="001F3E2E"/>
    <w:rsid w:val="002074E4"/>
    <w:rsid w:val="00241353"/>
    <w:rsid w:val="002A70A9"/>
    <w:rsid w:val="002B79C6"/>
    <w:rsid w:val="002C5350"/>
    <w:rsid w:val="002D233D"/>
    <w:rsid w:val="002E0A44"/>
    <w:rsid w:val="00351839"/>
    <w:rsid w:val="00354216"/>
    <w:rsid w:val="0036267D"/>
    <w:rsid w:val="0036380E"/>
    <w:rsid w:val="00390268"/>
    <w:rsid w:val="003E31D4"/>
    <w:rsid w:val="003E5AD3"/>
    <w:rsid w:val="004B18C9"/>
    <w:rsid w:val="004D26E0"/>
    <w:rsid w:val="004D4847"/>
    <w:rsid w:val="00503D14"/>
    <w:rsid w:val="00505109"/>
    <w:rsid w:val="005079EA"/>
    <w:rsid w:val="00555268"/>
    <w:rsid w:val="00560A9A"/>
    <w:rsid w:val="0059445B"/>
    <w:rsid w:val="005B1F20"/>
    <w:rsid w:val="005F5B44"/>
    <w:rsid w:val="00605574"/>
    <w:rsid w:val="00634A61"/>
    <w:rsid w:val="006625E5"/>
    <w:rsid w:val="006716D5"/>
    <w:rsid w:val="006766F2"/>
    <w:rsid w:val="006A23F3"/>
    <w:rsid w:val="006B7C5F"/>
    <w:rsid w:val="006D7AB8"/>
    <w:rsid w:val="006E0329"/>
    <w:rsid w:val="006E3652"/>
    <w:rsid w:val="007121AD"/>
    <w:rsid w:val="00712BD5"/>
    <w:rsid w:val="007139F6"/>
    <w:rsid w:val="0078186F"/>
    <w:rsid w:val="00790264"/>
    <w:rsid w:val="007B16EC"/>
    <w:rsid w:val="007F5454"/>
    <w:rsid w:val="00836E1D"/>
    <w:rsid w:val="00853698"/>
    <w:rsid w:val="00857AD4"/>
    <w:rsid w:val="008616D1"/>
    <w:rsid w:val="008935AF"/>
    <w:rsid w:val="008B6626"/>
    <w:rsid w:val="008D30A2"/>
    <w:rsid w:val="008F0525"/>
    <w:rsid w:val="009263E4"/>
    <w:rsid w:val="009815E2"/>
    <w:rsid w:val="009D1B30"/>
    <w:rsid w:val="009E1311"/>
    <w:rsid w:val="009E52FF"/>
    <w:rsid w:val="00A050C5"/>
    <w:rsid w:val="00A277A0"/>
    <w:rsid w:val="00A334CC"/>
    <w:rsid w:val="00A827BB"/>
    <w:rsid w:val="00A97F95"/>
    <w:rsid w:val="00AC626A"/>
    <w:rsid w:val="00AE5457"/>
    <w:rsid w:val="00AE682B"/>
    <w:rsid w:val="00B46943"/>
    <w:rsid w:val="00B62A9B"/>
    <w:rsid w:val="00B703E0"/>
    <w:rsid w:val="00B7384B"/>
    <w:rsid w:val="00B84FB2"/>
    <w:rsid w:val="00BC0132"/>
    <w:rsid w:val="00BC3B7E"/>
    <w:rsid w:val="00C10321"/>
    <w:rsid w:val="00C23D0F"/>
    <w:rsid w:val="00C308EA"/>
    <w:rsid w:val="00C549AD"/>
    <w:rsid w:val="00C84D3F"/>
    <w:rsid w:val="00CA4B7E"/>
    <w:rsid w:val="00D177FC"/>
    <w:rsid w:val="00D20904"/>
    <w:rsid w:val="00D4260D"/>
    <w:rsid w:val="00D42E42"/>
    <w:rsid w:val="00D65535"/>
    <w:rsid w:val="00D86937"/>
    <w:rsid w:val="00DB7A92"/>
    <w:rsid w:val="00E2094D"/>
    <w:rsid w:val="00E231AF"/>
    <w:rsid w:val="00E376FE"/>
    <w:rsid w:val="00E72BDC"/>
    <w:rsid w:val="00EB2547"/>
    <w:rsid w:val="00EC45C8"/>
    <w:rsid w:val="00EC5A5B"/>
    <w:rsid w:val="00EE02CC"/>
    <w:rsid w:val="00EE72E4"/>
    <w:rsid w:val="00FA2F38"/>
    <w:rsid w:val="00FC7F6D"/>
    <w:rsid w:val="00FE289F"/>
    <w:rsid w:val="00FF1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D5E3A"/>
  <w15:chartTrackingRefBased/>
  <w15:docId w15:val="{E9487C6E-FC22-4755-A8A1-FD5D9D62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2E4"/>
    <w:pPr>
      <w:ind w:leftChars="400" w:left="840"/>
    </w:pPr>
  </w:style>
  <w:style w:type="paragraph" w:styleId="a4">
    <w:name w:val="header"/>
    <w:basedOn w:val="a"/>
    <w:link w:val="a5"/>
    <w:uiPriority w:val="99"/>
    <w:unhideWhenUsed/>
    <w:rsid w:val="006625E5"/>
    <w:pPr>
      <w:tabs>
        <w:tab w:val="center" w:pos="4252"/>
        <w:tab w:val="right" w:pos="8504"/>
      </w:tabs>
      <w:snapToGrid w:val="0"/>
    </w:pPr>
  </w:style>
  <w:style w:type="character" w:customStyle="1" w:styleId="a5">
    <w:name w:val="ヘッダー (文字)"/>
    <w:basedOn w:val="a0"/>
    <w:link w:val="a4"/>
    <w:uiPriority w:val="99"/>
    <w:rsid w:val="006625E5"/>
  </w:style>
  <w:style w:type="paragraph" w:styleId="a6">
    <w:name w:val="footer"/>
    <w:basedOn w:val="a"/>
    <w:link w:val="a7"/>
    <w:uiPriority w:val="99"/>
    <w:unhideWhenUsed/>
    <w:rsid w:val="006625E5"/>
    <w:pPr>
      <w:tabs>
        <w:tab w:val="center" w:pos="4252"/>
        <w:tab w:val="right" w:pos="8504"/>
      </w:tabs>
      <w:snapToGrid w:val="0"/>
    </w:pPr>
  </w:style>
  <w:style w:type="character" w:customStyle="1" w:styleId="a7">
    <w:name w:val="フッター (文字)"/>
    <w:basedOn w:val="a0"/>
    <w:link w:val="a6"/>
    <w:uiPriority w:val="99"/>
    <w:rsid w:val="0066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E9030-4E45-4344-A053-A9934E06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704</Words>
  <Characters>4014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姫野 倫理</dc:creator>
  <cp:keywords/>
  <dc:description/>
  <cp:lastModifiedBy>武志 松坂</cp:lastModifiedBy>
  <cp:revision>36</cp:revision>
  <cp:lastPrinted>2021-12-14T01:41:00Z</cp:lastPrinted>
  <dcterms:created xsi:type="dcterms:W3CDTF">2022-06-10T03:15:00Z</dcterms:created>
  <dcterms:modified xsi:type="dcterms:W3CDTF">2024-08-27T01:16:00Z</dcterms:modified>
</cp:coreProperties>
</file>